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ÇANKAYA ÜNİVERSİTESİ ÖN DEĞERLENDİRME BAŞVURU FORMU</w:t>
      </w:r>
    </w:p>
    <w:p w:rsidR="00C74EE8" w:rsidRPr="00C74EE8" w:rsidRDefault="00C74E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74EE8">
        <w:rPr>
          <w:rFonts w:ascii="Calibri" w:hAnsi="Calibri" w:cs="Calibri"/>
          <w:b/>
          <w:bCs/>
          <w:color w:val="000000"/>
          <w:sz w:val="24"/>
          <w:szCs w:val="24"/>
        </w:rPr>
        <w:t>Filoloji ile Sosyal, Beşeri ve İdari Bilimler Alanı / Doçentlik Başvurusu</w:t>
      </w:r>
    </w:p>
    <w:p w:rsidR="009B255A" w:rsidRPr="009B255A" w:rsidRDefault="009B255A">
      <w:pPr>
        <w:rPr>
          <w:rFonts w:ascii="Calibri" w:hAnsi="Calibri" w:cs="Calibri"/>
          <w:b/>
          <w:bCs/>
          <w:color w:val="000000"/>
        </w:rPr>
      </w:pPr>
      <w:r w:rsidRPr="009B255A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Tr="00100A3A">
        <w:trPr>
          <w:trHeight w:val="1602"/>
        </w:trPr>
        <w:tc>
          <w:tcPr>
            <w:tcW w:w="9031" w:type="dxa"/>
          </w:tcPr>
          <w:p w:rsidR="00A543FF" w:rsidRDefault="00E1171F">
            <w:r>
              <w:t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.…../....../20……</w:t>
            </w:r>
          </w:p>
          <w:p w:rsidR="00100A3A" w:rsidRDefault="00E1171F">
            <w:r>
              <w:t xml:space="preserve">                                                                                                                                                </w:t>
            </w:r>
          </w:p>
          <w:p w:rsidR="00E1171F" w:rsidRDefault="00100A3A">
            <w:r>
              <w:t xml:space="preserve">                                                                                                                                                 </w:t>
            </w:r>
            <w:r w:rsidR="00E1171F">
              <w:t>Ad Soyad İmza</w:t>
            </w:r>
          </w:p>
        </w:tc>
      </w:tr>
    </w:tbl>
    <w:p w:rsidR="00A543FF" w:rsidRPr="009B255A" w:rsidRDefault="00A543FF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Tr="00B80AA0">
        <w:tc>
          <w:tcPr>
            <w:tcW w:w="9062" w:type="dxa"/>
            <w:gridSpan w:val="2"/>
            <w:vAlign w:val="center"/>
          </w:tcPr>
          <w:p w:rsidR="00A543FF" w:rsidRDefault="00A543FF" w:rsidP="00A54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Tr="00E1171F">
        <w:trPr>
          <w:trHeight w:val="528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Birim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1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Unvan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6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Alan</w:t>
            </w:r>
          </w:p>
        </w:tc>
        <w:tc>
          <w:tcPr>
            <w:tcW w:w="8253" w:type="dxa"/>
          </w:tcPr>
          <w:p w:rsidR="00A543FF" w:rsidRDefault="00A543FF" w:rsidP="00A543FF"/>
        </w:tc>
      </w:tr>
    </w:tbl>
    <w:p w:rsidR="00732BA5" w:rsidRDefault="00732BA5">
      <w:pPr>
        <w:rPr>
          <w:b/>
        </w:rPr>
      </w:pPr>
    </w:p>
    <w:p w:rsidR="00732BA5" w:rsidRPr="00E1171F" w:rsidRDefault="00E1171F">
      <w:pPr>
        <w:rPr>
          <w:b/>
        </w:rPr>
      </w:pPr>
      <w:r w:rsidRPr="00E1171F">
        <w:rPr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Default="00E1171F"/>
        </w:tc>
      </w:tr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Default="00E1171F"/>
        </w:tc>
      </w:tr>
    </w:tbl>
    <w:p w:rsidR="00732BA5" w:rsidRDefault="00732BA5">
      <w:pPr>
        <w:rPr>
          <w:b/>
        </w:rPr>
      </w:pPr>
    </w:p>
    <w:p w:rsidR="00E1171F" w:rsidRDefault="00E1171F">
      <w:pPr>
        <w:rPr>
          <w:b/>
        </w:rPr>
      </w:pPr>
      <w:r w:rsidRPr="00E1171F">
        <w:rPr>
          <w:b/>
        </w:rPr>
        <w:t>III-Atanma ve Yükseltilme Kriterleri</w:t>
      </w:r>
    </w:p>
    <w:p w:rsidR="00C74EE8" w:rsidRPr="00C74EE8" w:rsidRDefault="00C74EE8" w:rsidP="00C74EE8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74EE8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C74EE8" w:rsidRPr="00C74EE8" w:rsidRDefault="00C74EE8" w:rsidP="00C74EE8">
      <w:pPr>
        <w:pStyle w:val="ListeParagraf"/>
        <w:ind w:left="555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A543FF" w:rsidTr="00A543FF">
        <w:tc>
          <w:tcPr>
            <w:tcW w:w="561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7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</w:tcPr>
          <w:p w:rsidR="00A543FF" w:rsidRDefault="00604E59" w:rsidP="00A543F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29</w:t>
            </w:r>
            <w:r w:rsidR="000857D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A543FF"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A543FF" w:rsidRPr="00090F26" w:rsidRDefault="00004D32" w:rsidP="00A543FF">
            <w:pPr>
              <w:rPr>
                <w:rFonts w:cstheme="minorHAnsi"/>
                <w:i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(Madde 29</w:t>
            </w:r>
            <w:r w:rsidR="00A543FF" w:rsidRPr="00090F26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A543FF" w:rsidRPr="00090F26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(1</w:t>
            </w:r>
            <w:r w:rsidR="00A543FF" w:rsidRPr="00004D32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) </w:t>
            </w:r>
            <w:r w:rsidRPr="00004D32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Doçentlik kadrosuna atanmak için aşağıdaki temel kriterleri sağlamış olmak gerekir.</w:t>
            </w:r>
          </w:p>
        </w:tc>
      </w:tr>
      <w:tr w:rsidR="00A543FF" w:rsidTr="00A543FF">
        <w:tc>
          <w:tcPr>
            <w:tcW w:w="561" w:type="dxa"/>
          </w:tcPr>
          <w:p w:rsidR="00A543FF" w:rsidRPr="00EE38CA" w:rsidRDefault="00A543FF">
            <w:pPr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7" w:type="dxa"/>
          </w:tcPr>
          <w:p w:rsidR="00A543FF" w:rsidRPr="00EE38CA" w:rsidRDefault="00EE38CA">
            <w:pPr>
              <w:rPr>
                <w:b/>
              </w:rPr>
            </w:pPr>
            <w:r>
              <w:rPr>
                <w:b/>
              </w:rPr>
              <w:t xml:space="preserve">Madde </w:t>
            </w:r>
            <w:r w:rsidR="00004D32">
              <w:rPr>
                <w:b/>
              </w:rPr>
              <w:t>29</w:t>
            </w:r>
            <w:r w:rsidRPr="00EE38CA">
              <w:rPr>
                <w:b/>
              </w:rPr>
              <w:t>/1-1</w:t>
            </w:r>
          </w:p>
        </w:tc>
        <w:tc>
          <w:tcPr>
            <w:tcW w:w="7224" w:type="dxa"/>
          </w:tcPr>
          <w:p w:rsidR="001B6372" w:rsidRDefault="00EA4821" w:rsidP="001B6372">
            <w:pPr>
              <w:pStyle w:val="Default"/>
              <w:pBdr>
                <w:bottom w:val="single" w:sz="6" w:space="1" w:color="auto"/>
              </w:pBdr>
              <w:jc w:val="both"/>
              <w:rPr>
                <w:sz w:val="23"/>
                <w:szCs w:val="23"/>
              </w:rPr>
            </w:pPr>
            <w:r w:rsidRPr="00EA4821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Kadronun ilan edildiği alanda doçent unvanına sahip olmak ve ÜAK Başkanlığı tarafından belirlenecek jüri tarafından yapılacak sözlü sınavda başarılı olmak. </w:t>
            </w:r>
          </w:p>
          <w:p w:rsidR="00EA4821" w:rsidRDefault="00EA4821" w:rsidP="001B6372">
            <w:pPr>
              <w:pStyle w:val="Default"/>
              <w:jc w:val="both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  <w:p w:rsidR="00A543FF" w:rsidRDefault="00EA4821" w:rsidP="001B637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Doçentlik unvan ve sözlü sınav bilgisi.</w:t>
            </w:r>
          </w:p>
          <w:p w:rsidR="001B6372" w:rsidRPr="001B6372" w:rsidRDefault="001B6372" w:rsidP="001B6372">
            <w:pPr>
              <w:pStyle w:val="Default"/>
              <w:jc w:val="both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A543FF" w:rsidTr="00A543FF">
        <w:tc>
          <w:tcPr>
            <w:tcW w:w="561" w:type="dxa"/>
          </w:tcPr>
          <w:p w:rsidR="00A543FF" w:rsidRPr="00EE38CA" w:rsidRDefault="00A543FF">
            <w:pPr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7" w:type="dxa"/>
          </w:tcPr>
          <w:p w:rsidR="00A543FF" w:rsidRPr="00EE38CA" w:rsidRDefault="00004D32">
            <w:pPr>
              <w:rPr>
                <w:b/>
              </w:rPr>
            </w:pPr>
            <w:r>
              <w:rPr>
                <w:b/>
              </w:rPr>
              <w:t>Madde 29</w:t>
            </w:r>
            <w:r w:rsidR="00EE38CA" w:rsidRPr="00EE38CA">
              <w:rPr>
                <w:b/>
              </w:rPr>
              <w:t>/1-2</w:t>
            </w:r>
          </w:p>
        </w:tc>
        <w:tc>
          <w:tcPr>
            <w:tcW w:w="7224" w:type="dxa"/>
          </w:tcPr>
          <w:p w:rsidR="001B6372" w:rsidRPr="00722DE5" w:rsidRDefault="00722DE5" w:rsidP="001B6372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722DE5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Alanıyla ilgili olarak, yükseköğretim kurumlarında en az 1 yıl tam zamanlı ders vermiş olmak. (Yurtdışı dâhil) </w:t>
            </w:r>
          </w:p>
          <w:p w:rsidR="00722DE5" w:rsidRDefault="00722DE5" w:rsidP="001B6372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</w:p>
          <w:p w:rsidR="00A543FF" w:rsidRDefault="00A543FF" w:rsidP="001B637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Ders adı, verilen yıl, verilen süre.</w:t>
            </w:r>
          </w:p>
          <w:p w:rsidR="001B6372" w:rsidRPr="001B6372" w:rsidRDefault="001B6372" w:rsidP="001B6372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</w:p>
        </w:tc>
      </w:tr>
      <w:tr w:rsidR="00AA5436" w:rsidTr="00CA17A2">
        <w:trPr>
          <w:trHeight w:val="4104"/>
        </w:trPr>
        <w:tc>
          <w:tcPr>
            <w:tcW w:w="561" w:type="dxa"/>
          </w:tcPr>
          <w:p w:rsidR="00AA5436" w:rsidRPr="00EE38CA" w:rsidRDefault="00AA543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1277" w:type="dxa"/>
          </w:tcPr>
          <w:p w:rsidR="00AA5436" w:rsidRDefault="00AA5436">
            <w:pPr>
              <w:rPr>
                <w:b/>
              </w:rPr>
            </w:pPr>
            <w:r>
              <w:rPr>
                <w:b/>
              </w:rPr>
              <w:t>Madde 29/1-3</w:t>
            </w:r>
          </w:p>
        </w:tc>
        <w:tc>
          <w:tcPr>
            <w:tcW w:w="7224" w:type="dxa"/>
          </w:tcPr>
          <w:p w:rsidR="00AA5436" w:rsidRPr="00AA5436" w:rsidRDefault="00AA5436" w:rsidP="00AA543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AA5436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Filoloji ile Halkla İlişkiler ve Reklamcılık dışındaki alanlar için: </w:t>
            </w:r>
          </w:p>
          <w:p w:rsidR="00AA5436" w:rsidRDefault="00AA5436" w:rsidP="00AA543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AA5436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Doktora sonrası, adayın lisansüstü tezlerinden üretilmemiş olması kaydıyla, uluslararası indekslerce taranan hakemli dergilerde en az 5 adet özgün tam araştırma makalesi yayımlamış olmak. Bu yayınlardan en az 3 tanesi SSCI, SCI, SCI-Expanded veya A&amp;HCI (ESCI hariç) tarafından taranan dergilerde yayımlanmış olmalıdır. SSCI, SCI, SCI-Expanded ve A&amp;HCI (ESCI hariç) kapsamındaki araştırma makalelerinin en az birinde ilk yazar olmak zorunludur.</w:t>
            </w:r>
          </w:p>
          <w:p w:rsidR="00AA5436" w:rsidRDefault="00AA5436" w:rsidP="00AA5436">
            <w:pPr>
              <w:pStyle w:val="Default"/>
              <w:numPr>
                <w:ilvl w:val="0"/>
                <w:numId w:val="4"/>
              </w:num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alibri" w:hAnsi="Calibri" w:cs="Calibri"/>
              </w:rPr>
            </w:pPr>
            <w:r w:rsidRPr="004C252E">
              <w:rPr>
                <w:rFonts w:ascii="Calibri" w:hAnsi="Calibri" w:cs="Calibri"/>
                <w:b/>
              </w:rPr>
              <w:t>Soyad, Ad</w:t>
            </w:r>
            <w:r>
              <w:rPr>
                <w:rFonts w:ascii="Calibri" w:hAnsi="Calibri" w:cs="Calibri"/>
              </w:rPr>
              <w:t xml:space="preserve"> (Yıl)</w:t>
            </w:r>
            <w:r w:rsidRPr="004C252E">
              <w:rPr>
                <w:rFonts w:ascii="Calibri" w:hAnsi="Calibri" w:cs="Calibri"/>
              </w:rPr>
              <w:t xml:space="preserve"> “Eser adı”. Yayınlandığı dergi,  Vol: , Sayı: , Sayfa</w:t>
            </w:r>
            <w:r>
              <w:rPr>
                <w:rFonts w:ascii="Calibri" w:hAnsi="Calibri" w:cs="Calibri"/>
              </w:rPr>
              <w:t>.</w:t>
            </w:r>
          </w:p>
          <w:p w:rsidR="00AA5436" w:rsidRDefault="00AA5436" w:rsidP="00AA5436">
            <w:pPr>
              <w:pStyle w:val="Default"/>
              <w:numPr>
                <w:ilvl w:val="0"/>
                <w:numId w:val="4"/>
              </w:num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alibri" w:hAnsi="Calibri" w:cs="Calibri"/>
              </w:rPr>
            </w:pPr>
            <w:r w:rsidRPr="004C252E">
              <w:rPr>
                <w:rFonts w:ascii="Calibri" w:hAnsi="Calibri" w:cs="Calibri"/>
                <w:b/>
              </w:rPr>
              <w:t>Soyad, Ad</w:t>
            </w:r>
            <w:r>
              <w:rPr>
                <w:rFonts w:ascii="Calibri" w:hAnsi="Calibri" w:cs="Calibri"/>
              </w:rPr>
              <w:t xml:space="preserve"> (Yıl)</w:t>
            </w:r>
            <w:r w:rsidRPr="004C252E">
              <w:rPr>
                <w:rFonts w:ascii="Calibri" w:hAnsi="Calibri" w:cs="Calibri"/>
              </w:rPr>
              <w:t xml:space="preserve"> “Eser adı”. Yayınlandığı dergi,  Vol: , Sayı: , Sayfa</w:t>
            </w:r>
            <w:r>
              <w:rPr>
                <w:rFonts w:ascii="Calibri" w:hAnsi="Calibri" w:cs="Calibri"/>
              </w:rPr>
              <w:t>.</w:t>
            </w:r>
          </w:p>
          <w:p w:rsidR="00AA5436" w:rsidRDefault="00AA5436" w:rsidP="00AA5436">
            <w:pPr>
              <w:pStyle w:val="Default"/>
              <w:numPr>
                <w:ilvl w:val="0"/>
                <w:numId w:val="4"/>
              </w:num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alibri" w:hAnsi="Calibri" w:cs="Calibri"/>
              </w:rPr>
            </w:pPr>
            <w:r w:rsidRPr="004C252E">
              <w:rPr>
                <w:rFonts w:ascii="Calibri" w:hAnsi="Calibri" w:cs="Calibri"/>
                <w:b/>
              </w:rPr>
              <w:t>Soyad, Ad</w:t>
            </w:r>
            <w:r>
              <w:rPr>
                <w:rFonts w:ascii="Calibri" w:hAnsi="Calibri" w:cs="Calibri"/>
              </w:rPr>
              <w:t xml:space="preserve"> (Yıl)</w:t>
            </w:r>
            <w:r w:rsidRPr="004C252E">
              <w:rPr>
                <w:rFonts w:ascii="Calibri" w:hAnsi="Calibri" w:cs="Calibri"/>
              </w:rPr>
              <w:t xml:space="preserve"> “Eser adı”. Yayınlandığı dergi,  Vol: , Sayı: , Sayfa</w:t>
            </w:r>
            <w:r>
              <w:rPr>
                <w:rFonts w:ascii="Calibri" w:hAnsi="Calibri" w:cs="Calibri"/>
              </w:rPr>
              <w:t>.</w:t>
            </w:r>
          </w:p>
          <w:p w:rsidR="00AA5436" w:rsidRDefault="00AA5436" w:rsidP="00AA5436">
            <w:pPr>
              <w:pStyle w:val="Default"/>
              <w:numPr>
                <w:ilvl w:val="0"/>
                <w:numId w:val="4"/>
              </w:num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alibri" w:hAnsi="Calibri" w:cs="Calibri"/>
              </w:rPr>
            </w:pPr>
            <w:r w:rsidRPr="004C252E">
              <w:rPr>
                <w:rFonts w:ascii="Calibri" w:hAnsi="Calibri" w:cs="Calibri"/>
                <w:b/>
              </w:rPr>
              <w:t>Soyad, Ad</w:t>
            </w:r>
            <w:r>
              <w:rPr>
                <w:rFonts w:ascii="Calibri" w:hAnsi="Calibri" w:cs="Calibri"/>
              </w:rPr>
              <w:t xml:space="preserve"> (Yıl)</w:t>
            </w:r>
            <w:r w:rsidRPr="004C252E">
              <w:rPr>
                <w:rFonts w:ascii="Calibri" w:hAnsi="Calibri" w:cs="Calibri"/>
              </w:rPr>
              <w:t xml:space="preserve"> “Eser adı”. Yayınlandığı dergi,  Vol: , Sayı: , Sayfa</w:t>
            </w:r>
            <w:r>
              <w:rPr>
                <w:rFonts w:ascii="Calibri" w:hAnsi="Calibri" w:cs="Calibri"/>
              </w:rPr>
              <w:t>.</w:t>
            </w:r>
          </w:p>
          <w:p w:rsidR="00AA5436" w:rsidRPr="00CA6574" w:rsidRDefault="00AA5436" w:rsidP="00CA17A2">
            <w:pPr>
              <w:pStyle w:val="Default"/>
              <w:numPr>
                <w:ilvl w:val="0"/>
                <w:numId w:val="4"/>
              </w:num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alibri" w:hAnsi="Calibri" w:cs="Calibri"/>
              </w:rPr>
            </w:pPr>
            <w:r w:rsidRPr="004C252E">
              <w:rPr>
                <w:rFonts w:ascii="Calibri" w:hAnsi="Calibri" w:cs="Calibri"/>
                <w:b/>
              </w:rPr>
              <w:t>Soyad, Ad</w:t>
            </w:r>
            <w:r>
              <w:rPr>
                <w:rFonts w:ascii="Calibri" w:hAnsi="Calibri" w:cs="Calibri"/>
              </w:rPr>
              <w:t xml:space="preserve"> (Yıl)</w:t>
            </w:r>
            <w:r w:rsidRPr="004C252E">
              <w:rPr>
                <w:rFonts w:ascii="Calibri" w:hAnsi="Calibri" w:cs="Calibri"/>
              </w:rPr>
              <w:t xml:space="preserve"> “Eser adı”. Yayınlandığı dergi,  Vol: , Sayı: , Sayfa</w:t>
            </w:r>
            <w:r w:rsidR="00CA6574">
              <w:rPr>
                <w:rFonts w:ascii="Calibri" w:hAnsi="Calibri" w:cs="Calibri"/>
              </w:rPr>
              <w:t>.</w:t>
            </w:r>
            <w:bookmarkStart w:id="0" w:name="_GoBack"/>
            <w:bookmarkEnd w:id="0"/>
          </w:p>
        </w:tc>
      </w:tr>
      <w:tr w:rsidR="003B09B7" w:rsidTr="00AA5436">
        <w:trPr>
          <w:trHeight w:val="3963"/>
        </w:trPr>
        <w:tc>
          <w:tcPr>
            <w:tcW w:w="561" w:type="dxa"/>
          </w:tcPr>
          <w:p w:rsidR="003B09B7" w:rsidRDefault="003B09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7" w:type="dxa"/>
          </w:tcPr>
          <w:p w:rsidR="003B09B7" w:rsidRDefault="003B09B7">
            <w:pPr>
              <w:rPr>
                <w:b/>
              </w:rPr>
            </w:pPr>
            <w:r>
              <w:rPr>
                <w:b/>
              </w:rPr>
              <w:t>Madde 29/1-4</w:t>
            </w:r>
          </w:p>
        </w:tc>
        <w:tc>
          <w:tcPr>
            <w:tcW w:w="7224" w:type="dxa"/>
          </w:tcPr>
          <w:p w:rsidR="00CA17A2" w:rsidRPr="00CA17A2" w:rsidRDefault="00CA17A2" w:rsidP="00CA17A2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CA17A2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Filoloji ile Halkla İlişkiler ve Reklamcılık alanları için: </w:t>
            </w:r>
          </w:p>
          <w:p w:rsidR="003B09B7" w:rsidRDefault="00CA17A2" w:rsidP="00CA17A2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CA17A2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Doktora sonrası, adayın lisansüstü tezlerinden üretilmemiş olmak kaydıyla, uluslararası hakemli dergilerde en az 4 adet özgün tam araştırma makalesi yayımlamış olmak. Bu yayınlardan 2 tanesi SSCI, SCI, SCI-Expanded veya A&amp;HCI (ESCI hariç) tarafından taranan dergilerde yayımlanmış makale olmalıdır. (Filoloji alanları için bu indekslere ilave olarak MLA ve ERIC indeksleri de olabilir.) SSCI, SCI, SCI-Expanded, A&amp;HCI, MLA veya ERIC kapsamındaki araştırma makalelerinin en az birinde ilk yazar olmak zorunludur.</w:t>
            </w:r>
          </w:p>
          <w:p w:rsidR="00CA17A2" w:rsidRPr="00CA17A2" w:rsidRDefault="00CA17A2" w:rsidP="00CA17A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4C252E">
              <w:rPr>
                <w:rFonts w:ascii="Calibri" w:hAnsi="Calibri" w:cs="Calibri"/>
                <w:b/>
              </w:rPr>
              <w:t>Soyad, Ad</w:t>
            </w:r>
            <w:r>
              <w:rPr>
                <w:rFonts w:ascii="Calibri" w:hAnsi="Calibri" w:cs="Calibri"/>
              </w:rPr>
              <w:t xml:space="preserve"> (Yıl)</w:t>
            </w:r>
            <w:r w:rsidRPr="004C252E">
              <w:rPr>
                <w:rFonts w:ascii="Calibri" w:hAnsi="Calibri" w:cs="Calibri"/>
              </w:rPr>
              <w:t xml:space="preserve"> “Eser adı”. Yayınlandığı dergi,  Vol: , Sayı: , Sayfa</w:t>
            </w:r>
            <w:r>
              <w:rPr>
                <w:rFonts w:ascii="Calibri" w:hAnsi="Calibri" w:cs="Calibri"/>
              </w:rPr>
              <w:t>.</w:t>
            </w:r>
          </w:p>
          <w:p w:rsidR="00CA17A2" w:rsidRPr="00CA17A2" w:rsidRDefault="00CA17A2" w:rsidP="00CA17A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4C252E">
              <w:rPr>
                <w:rFonts w:ascii="Calibri" w:hAnsi="Calibri" w:cs="Calibri"/>
                <w:b/>
              </w:rPr>
              <w:t>Soyad, Ad</w:t>
            </w:r>
            <w:r>
              <w:rPr>
                <w:rFonts w:ascii="Calibri" w:hAnsi="Calibri" w:cs="Calibri"/>
              </w:rPr>
              <w:t xml:space="preserve"> (Yıl)</w:t>
            </w:r>
            <w:r w:rsidRPr="004C252E">
              <w:rPr>
                <w:rFonts w:ascii="Calibri" w:hAnsi="Calibri" w:cs="Calibri"/>
              </w:rPr>
              <w:t xml:space="preserve"> “Eser adı”. Yayınlandığı dergi,  Vol: , Sayı: , Sayfa</w:t>
            </w:r>
            <w:r>
              <w:rPr>
                <w:rFonts w:ascii="Calibri" w:hAnsi="Calibri" w:cs="Calibri"/>
              </w:rPr>
              <w:t>.</w:t>
            </w:r>
          </w:p>
          <w:p w:rsidR="00CA17A2" w:rsidRPr="00CA17A2" w:rsidRDefault="00CA17A2" w:rsidP="00CA17A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4C252E">
              <w:rPr>
                <w:rFonts w:ascii="Calibri" w:hAnsi="Calibri" w:cs="Calibri"/>
                <w:b/>
              </w:rPr>
              <w:t>Soyad, Ad</w:t>
            </w:r>
            <w:r>
              <w:rPr>
                <w:rFonts w:ascii="Calibri" w:hAnsi="Calibri" w:cs="Calibri"/>
              </w:rPr>
              <w:t xml:space="preserve"> (Yıl)</w:t>
            </w:r>
            <w:r w:rsidRPr="004C252E">
              <w:rPr>
                <w:rFonts w:ascii="Calibri" w:hAnsi="Calibri" w:cs="Calibri"/>
              </w:rPr>
              <w:t xml:space="preserve"> “Eser adı”. Yayınlandığı dergi,  Vol: , Sayı: , Sayfa</w:t>
            </w:r>
            <w:r>
              <w:rPr>
                <w:rFonts w:ascii="Calibri" w:hAnsi="Calibri" w:cs="Calibri"/>
              </w:rPr>
              <w:t>.</w:t>
            </w:r>
          </w:p>
          <w:p w:rsidR="00CA17A2" w:rsidRPr="00AA5436" w:rsidRDefault="00CA17A2" w:rsidP="00CA17A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4C252E">
              <w:rPr>
                <w:rFonts w:ascii="Calibri" w:hAnsi="Calibri" w:cs="Calibri"/>
                <w:b/>
              </w:rPr>
              <w:t>Soyad, Ad</w:t>
            </w:r>
            <w:r>
              <w:rPr>
                <w:rFonts w:ascii="Calibri" w:hAnsi="Calibri" w:cs="Calibri"/>
              </w:rPr>
              <w:t xml:space="preserve"> (Yıl)</w:t>
            </w:r>
            <w:r w:rsidRPr="004C252E">
              <w:rPr>
                <w:rFonts w:ascii="Calibri" w:hAnsi="Calibri" w:cs="Calibri"/>
              </w:rPr>
              <w:t xml:space="preserve"> “Eser adı”. Yayınlandığı dergi,  Vol: , Sayı: , Sayfa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C74EE8" w:rsidRPr="00694A69" w:rsidRDefault="00C74EE8" w:rsidP="00694A69">
      <w:pPr>
        <w:rPr>
          <w:rFonts w:cstheme="minorHAnsi"/>
          <w:b/>
        </w:rPr>
      </w:pPr>
    </w:p>
    <w:p w:rsidR="00C74EE8" w:rsidRDefault="00C74EE8" w:rsidP="00C74EE8">
      <w:pPr>
        <w:rPr>
          <w:rFonts w:cstheme="minorHAnsi"/>
          <w:b/>
        </w:rPr>
      </w:pPr>
    </w:p>
    <w:p w:rsidR="00C74EE8" w:rsidRPr="0007755F" w:rsidRDefault="00C74EE8" w:rsidP="00C74EE8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07755F">
        <w:rPr>
          <w:rFonts w:asciiTheme="minorHAnsi" w:hAnsiTheme="minorHAnsi" w:cstheme="minorHAnsi"/>
          <w:b/>
          <w:sz w:val="22"/>
          <w:szCs w:val="22"/>
        </w:rPr>
        <w:t>Özel Kriterler</w:t>
      </w:r>
    </w:p>
    <w:p w:rsidR="00C74EE8" w:rsidRDefault="00C74EE8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7224"/>
      </w:tblGrid>
      <w:tr w:rsidR="00A543FF" w:rsidTr="00A543FF">
        <w:tc>
          <w:tcPr>
            <w:tcW w:w="562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6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</w:tcPr>
          <w:p w:rsidR="00C74EE8" w:rsidRDefault="00287D07" w:rsidP="00A543F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30</w:t>
            </w:r>
            <w:r w:rsidR="000857D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A543FF" w:rsidRPr="00FD7980"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Özel Kriterlere Ait </w:t>
            </w:r>
          </w:p>
          <w:p w:rsidR="00A543FF" w:rsidRPr="00FD7980" w:rsidRDefault="00A543FF" w:rsidP="00A543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7980">
              <w:rPr>
                <w:rFonts w:ascii="Calibri" w:hAnsi="Calibri" w:cs="Calibri"/>
                <w:b/>
                <w:bCs/>
                <w:color w:val="000000"/>
              </w:rPr>
              <w:t>Açıklamalar</w:t>
            </w:r>
          </w:p>
          <w:p w:rsidR="00A543FF" w:rsidRPr="00090F26" w:rsidRDefault="00287D07" w:rsidP="00A543FF">
            <w:pPr>
              <w:rPr>
                <w:rFonts w:cstheme="minorHAnsi"/>
                <w:i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(Madde 30</w:t>
            </w:r>
            <w:r w:rsidR="00A543FF" w:rsidRPr="00090F26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A543FF" w:rsidRPr="00090F26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="005B70FA" w:rsidRPr="005B70FA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Doçentlik kadrosuna atanmak için aşağıda belirtilen on beş özel kriterin </w:t>
            </w:r>
            <w:r w:rsidR="005B70FA" w:rsidRPr="005B70FA">
              <w:rPr>
                <w:rFonts w:cstheme="minorHAnsi"/>
                <w:b/>
                <w:i/>
                <w:sz w:val="23"/>
                <w:szCs w:val="23"/>
                <w:u w:val="single"/>
              </w:rPr>
              <w:t>en az dördünü</w:t>
            </w:r>
            <w:r w:rsidR="005B70FA" w:rsidRPr="005B70FA">
              <w:rPr>
                <w:rFonts w:cstheme="minorHAnsi"/>
                <w:b/>
                <w:i/>
                <w:sz w:val="23"/>
                <w:szCs w:val="23"/>
              </w:rPr>
              <w:t xml:space="preserve"> </w:t>
            </w:r>
            <w:r w:rsidR="005B70FA" w:rsidRPr="005B70FA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A543FF" w:rsidTr="0042071E">
        <w:tc>
          <w:tcPr>
            <w:tcW w:w="562" w:type="dxa"/>
          </w:tcPr>
          <w:p w:rsidR="00A543FF" w:rsidRPr="00EE38CA" w:rsidRDefault="00A543FF" w:rsidP="00A543FF">
            <w:pPr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6" w:type="dxa"/>
          </w:tcPr>
          <w:p w:rsidR="00A543FF" w:rsidRPr="00EE38CA" w:rsidRDefault="00287D07" w:rsidP="00A543FF">
            <w:pPr>
              <w:rPr>
                <w:b/>
              </w:rPr>
            </w:pPr>
            <w:r>
              <w:rPr>
                <w:b/>
              </w:rPr>
              <w:t>Madde 30</w:t>
            </w:r>
            <w:r w:rsidR="00EE38CA" w:rsidRPr="00EE38CA">
              <w:rPr>
                <w:b/>
              </w:rPr>
              <w:t>/1-1</w:t>
            </w:r>
          </w:p>
        </w:tc>
        <w:tc>
          <w:tcPr>
            <w:tcW w:w="7224" w:type="dxa"/>
            <w:vAlign w:val="bottom"/>
          </w:tcPr>
          <w:p w:rsidR="00A543FF" w:rsidRPr="00090F26" w:rsidRDefault="009A2A17" w:rsidP="00A543F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9A2A1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tamamlanmış olması kaydıyla en az 1 yüksek lisans/doktora tez danışmanlığı ya da 2 adet eş danışmanlık yapmış olmak.</w:t>
            </w:r>
          </w:p>
          <w:p w:rsidR="001B6372" w:rsidRPr="001B6372" w:rsidRDefault="001B6372" w:rsidP="001B6372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</w:p>
          <w:p w:rsidR="00A543FF" w:rsidRPr="001B6372" w:rsidRDefault="000857D9" w:rsidP="001B6372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Soyad, Ad</w:t>
            </w:r>
            <w:r w:rsidR="00A543FF" w:rsidRPr="001B637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</w:t>
            </w:r>
            <w:r w:rsidR="00A543FF" w:rsidRPr="001B637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“Tez adı” Çankaya Üniversitesi Sosyal Bilimler-Fen bilimleri Enstitüsü/ Tez programı a</w:t>
            </w:r>
            <w:r w:rsidR="009A2A17">
              <w:rPr>
                <w:rFonts w:ascii="Calibri" w:hAnsi="Calibri" w:cs="Calibri"/>
                <w:color w:val="auto"/>
                <w:sz w:val="22"/>
                <w:szCs w:val="22"/>
              </w:rPr>
              <w:t>dı.</w:t>
            </w:r>
            <w:r w:rsidR="00100A3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Mezuniyet tarihi</w:t>
            </w:r>
            <w:r w:rsidR="009A2A17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A543FF" w:rsidRDefault="00A543FF" w:rsidP="00A543FF">
            <w:pPr>
              <w:pStyle w:val="ListeParagraf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Soyad,</w:t>
            </w:r>
            <w:r w:rsidR="000857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Ad</w:t>
            </w:r>
            <w:r w:rsidRPr="00455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455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“Tez adı” Çankaya Üniversitesi Sosyal Bilimler-Fen bilimleri Enstitü</w:t>
            </w:r>
            <w:r w:rsidR="009A2A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sü/ Tez programı adı. </w:t>
            </w:r>
            <w:r w:rsidRPr="004551A5">
              <w:rPr>
                <w:rFonts w:ascii="Calibri" w:hAnsi="Calibri" w:cs="Calibri"/>
                <w:color w:val="000000"/>
                <w:sz w:val="22"/>
                <w:szCs w:val="22"/>
              </w:rPr>
              <w:t>Mezuniyet tarihi</w:t>
            </w:r>
            <w:r w:rsidR="009A2A1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1B6372" w:rsidRPr="004551A5" w:rsidRDefault="001B6372" w:rsidP="001B6372">
            <w:pPr>
              <w:pStyle w:val="ListeParagraf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6" w:type="dxa"/>
          </w:tcPr>
          <w:p w:rsidR="00EE38CA" w:rsidRDefault="00DF7332" w:rsidP="00EE38CA">
            <w:r>
              <w:rPr>
                <w:b/>
              </w:rPr>
              <w:t>Madde 30</w:t>
            </w:r>
            <w:r w:rsidR="00EE38CA">
              <w:rPr>
                <w:b/>
              </w:rPr>
              <w:t>/1-2</w:t>
            </w:r>
          </w:p>
        </w:tc>
        <w:tc>
          <w:tcPr>
            <w:tcW w:w="7224" w:type="dxa"/>
            <w:vAlign w:val="bottom"/>
          </w:tcPr>
          <w:p w:rsidR="00EE38CA" w:rsidRDefault="00A068F0" w:rsidP="00A068F0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068F0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Temel kriterlere ek olarak, SSCI, SCI, SCI-Expanded, ve A&amp;HCI (ESCI hariç) tarafından taranan dergilerde 1 özgün tam araştırma </w:t>
            </w:r>
            <w:r w:rsidRPr="00A068F0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lastRenderedPageBreak/>
              <w:t>makalesi yayımlamış olmak. (Filoloji alanı için bu indekslere ilave olarak MLA ve ERIC indeksleri de kabul edilebilir.)</w:t>
            </w:r>
          </w:p>
          <w:p w:rsidR="00A068F0" w:rsidRDefault="00A068F0" w:rsidP="00A068F0">
            <w:pPr>
              <w:pStyle w:val="Default"/>
              <w:rPr>
                <w:rFonts w:ascii="Calibri" w:hAnsi="Calibri" w:cs="Calibri"/>
                <w:b/>
              </w:rPr>
            </w:pPr>
          </w:p>
          <w:p w:rsidR="00964AF6" w:rsidRPr="00CA17A2" w:rsidRDefault="00964AF6" w:rsidP="00964AF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4C252E">
              <w:rPr>
                <w:rFonts w:ascii="Calibri" w:hAnsi="Calibri" w:cs="Calibri"/>
                <w:b/>
              </w:rPr>
              <w:t>Soyad, Ad</w:t>
            </w:r>
            <w:r>
              <w:rPr>
                <w:rFonts w:ascii="Calibri" w:hAnsi="Calibri" w:cs="Calibri"/>
              </w:rPr>
              <w:t xml:space="preserve"> (Yıl)</w:t>
            </w:r>
            <w:r w:rsidRPr="004C252E">
              <w:rPr>
                <w:rFonts w:ascii="Calibri" w:hAnsi="Calibri" w:cs="Calibri"/>
              </w:rPr>
              <w:t xml:space="preserve"> “Eser adı”. Yayınlandığı dergi,  Vol: , Sayı: , Sayfa</w:t>
            </w:r>
            <w:r>
              <w:rPr>
                <w:rFonts w:ascii="Calibri" w:hAnsi="Calibri" w:cs="Calibri"/>
              </w:rPr>
              <w:t>.</w:t>
            </w:r>
          </w:p>
          <w:p w:rsidR="004C252E" w:rsidRPr="004C252E" w:rsidRDefault="004C252E" w:rsidP="004C252E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lastRenderedPageBreak/>
              <w:t>3</w:t>
            </w:r>
          </w:p>
        </w:tc>
        <w:tc>
          <w:tcPr>
            <w:tcW w:w="1276" w:type="dxa"/>
          </w:tcPr>
          <w:p w:rsidR="00EE38CA" w:rsidRDefault="00A068F0" w:rsidP="00EE38CA">
            <w:r>
              <w:rPr>
                <w:b/>
              </w:rPr>
              <w:t>Madde 30</w:t>
            </w:r>
            <w:r w:rsidR="00EE38CA">
              <w:rPr>
                <w:b/>
              </w:rPr>
              <w:t>/1-3</w:t>
            </w:r>
          </w:p>
        </w:tc>
        <w:tc>
          <w:tcPr>
            <w:tcW w:w="7224" w:type="dxa"/>
            <w:vAlign w:val="bottom"/>
          </w:tcPr>
          <w:p w:rsidR="00EE38CA" w:rsidRPr="00090F26" w:rsidRDefault="009928EC" w:rsidP="00EE38C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sonrası, t</w:t>
            </w:r>
            <w:r w:rsidRPr="009928E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emel kriterlere ek olarak, SCOPUS veya ESCI tarafından taranan dergilerde 2 özgün tam araştırma makalesi yayımlamış olmak.</w:t>
            </w:r>
          </w:p>
          <w:p w:rsidR="004C252E" w:rsidRPr="001B6372" w:rsidRDefault="004C252E" w:rsidP="00EE38CA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</w:p>
          <w:p w:rsidR="00EE38CA" w:rsidRPr="00964AF6" w:rsidRDefault="00EE38CA" w:rsidP="00964AF6">
            <w:pPr>
              <w:pStyle w:val="ListeParagraf"/>
              <w:numPr>
                <w:ilvl w:val="0"/>
                <w:numId w:val="7"/>
              </w:numPr>
              <w:rPr>
                <w:rFonts w:ascii="Calibri" w:hAnsi="Calibri" w:cs="Calibri"/>
                <w:i/>
                <w:color w:val="000000"/>
              </w:rPr>
            </w:pPr>
            <w:r w:rsidRPr="00964AF6">
              <w:rPr>
                <w:rFonts w:ascii="Calibri" w:hAnsi="Calibri" w:cs="Calibri"/>
                <w:b/>
                <w:color w:val="000000"/>
              </w:rPr>
              <w:t>Soyad, Ad</w:t>
            </w:r>
            <w:r w:rsidRPr="00964AF6">
              <w:rPr>
                <w:rFonts w:ascii="Calibri" w:hAnsi="Calibri" w:cs="Calibri"/>
                <w:color w:val="000000"/>
              </w:rPr>
              <w:t xml:space="preserve"> (Yıl) “Eser adı”. Yayınlandığı d</w:t>
            </w:r>
            <w:r w:rsidR="00964AF6">
              <w:rPr>
                <w:rFonts w:ascii="Calibri" w:hAnsi="Calibri" w:cs="Calibri"/>
                <w:color w:val="000000"/>
              </w:rPr>
              <w:t>ergi,  Vol: , Sayı: , Sayfa.</w:t>
            </w:r>
          </w:p>
          <w:p w:rsidR="00964AF6" w:rsidRPr="00964AF6" w:rsidRDefault="00964AF6" w:rsidP="00964AF6">
            <w:pPr>
              <w:pStyle w:val="ListeParagraf"/>
              <w:numPr>
                <w:ilvl w:val="0"/>
                <w:numId w:val="7"/>
              </w:numPr>
              <w:rPr>
                <w:rFonts w:ascii="Calibri" w:hAnsi="Calibri" w:cs="Calibri"/>
                <w:i/>
                <w:color w:val="000000"/>
              </w:rPr>
            </w:pPr>
            <w:r w:rsidRPr="00964AF6">
              <w:rPr>
                <w:rFonts w:ascii="Calibri" w:hAnsi="Calibri" w:cs="Calibri"/>
                <w:b/>
                <w:color w:val="000000"/>
              </w:rPr>
              <w:t>Soyad, Ad</w:t>
            </w:r>
            <w:r w:rsidRPr="00964AF6">
              <w:rPr>
                <w:rFonts w:ascii="Calibri" w:hAnsi="Calibri" w:cs="Calibri"/>
                <w:color w:val="000000"/>
              </w:rPr>
              <w:t xml:space="preserve"> (Yıl) “Eser adı”. Yayınlandığı dergi,  Vol: , Sayı: , Sayfa</w:t>
            </w:r>
            <w:r w:rsidRPr="00964AF6">
              <w:rPr>
                <w:rFonts w:ascii="Calibri" w:hAnsi="Calibri" w:cs="Calibri"/>
              </w:rPr>
              <w:t>.</w:t>
            </w:r>
          </w:p>
          <w:p w:rsidR="004C252E" w:rsidRPr="004A6D9A" w:rsidRDefault="004C252E" w:rsidP="00EE38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4</w:t>
            </w:r>
          </w:p>
        </w:tc>
        <w:tc>
          <w:tcPr>
            <w:tcW w:w="1276" w:type="dxa"/>
          </w:tcPr>
          <w:p w:rsidR="00EE38CA" w:rsidRDefault="00997F14" w:rsidP="00EE38CA">
            <w:r>
              <w:rPr>
                <w:b/>
              </w:rPr>
              <w:t>Madde 30</w:t>
            </w:r>
            <w:r w:rsidR="00EE38CA">
              <w:rPr>
                <w:b/>
              </w:rPr>
              <w:t>/1-4</w:t>
            </w:r>
          </w:p>
        </w:tc>
        <w:tc>
          <w:tcPr>
            <w:tcW w:w="7224" w:type="dxa"/>
            <w:vAlign w:val="bottom"/>
          </w:tcPr>
          <w:p w:rsidR="00EE38CA" w:rsidRPr="00E75C6E" w:rsidRDefault="00EE38CA" w:rsidP="00EE38CA">
            <w:pPr>
              <w:pStyle w:val="Default"/>
              <w:pBdr>
                <w:bottom w:val="single" w:sz="6" w:space="1" w:color="auto"/>
              </w:pBdr>
              <w:rPr>
                <w:rFonts w:ascii="Calibri" w:hAnsi="Calibri" w:cs="Calibri"/>
                <w:i/>
                <w:color w:val="AEAAAA" w:themeColor="background2" w:themeShade="BF"/>
                <w:sz w:val="22"/>
                <w:szCs w:val="22"/>
              </w:rPr>
            </w:pPr>
            <w:r w:rsidRPr="00651375">
              <w:rPr>
                <w:rFonts w:ascii="Calibri" w:hAnsi="Calibri" w:cs="Calibri"/>
                <w:i/>
                <w:color w:val="AEAAAA" w:themeColor="background2" w:themeShade="BF"/>
                <w:sz w:val="22"/>
                <w:szCs w:val="22"/>
              </w:rPr>
              <w:t> </w:t>
            </w:r>
            <w:r w:rsidR="00E75C6E">
              <w:rPr>
                <w:rFonts w:ascii="Calibri" w:hAnsi="Calibri" w:cs="Calibri"/>
                <w:i/>
                <w:color w:val="AEAAAA" w:themeColor="background2" w:themeShade="BF"/>
                <w:sz w:val="22"/>
                <w:szCs w:val="22"/>
              </w:rPr>
              <w:t xml:space="preserve">Doktora sonrası, </w:t>
            </w:r>
            <w:r w:rsidR="00E75C6E" w:rsidRPr="00E75C6E">
              <w:rPr>
                <w:rFonts w:ascii="Calibri" w:hAnsi="Calibri" w:cs="Calibri"/>
                <w:i/>
                <w:color w:val="AEAAAA" w:themeColor="background2" w:themeShade="BF"/>
                <w:sz w:val="22"/>
                <w:szCs w:val="22"/>
              </w:rPr>
              <w:t xml:space="preserve">Temel kriterlere ek olarak TR-Dizin (ULAKBİM) tarafından taranan dergilerde 2 özgün tam araştırma makalesi yayımlamış olmak. </w:t>
            </w:r>
            <w:r w:rsidRPr="00E75C6E">
              <w:rPr>
                <w:rFonts w:ascii="Calibri" w:hAnsi="Calibri" w:cs="Calibri"/>
                <w:i/>
                <w:color w:val="AEAAAA" w:themeColor="background2" w:themeShade="BF"/>
                <w:sz w:val="22"/>
                <w:szCs w:val="22"/>
              </w:rPr>
              <w:t xml:space="preserve"> </w:t>
            </w:r>
          </w:p>
          <w:p w:rsidR="004C252E" w:rsidRPr="001B6372" w:rsidRDefault="004C252E" w:rsidP="00EE38CA">
            <w:pPr>
              <w:pStyle w:val="Default"/>
              <w:rPr>
                <w:b/>
                <w:color w:val="0070C0"/>
              </w:rPr>
            </w:pPr>
          </w:p>
          <w:p w:rsidR="00E75C6E" w:rsidRPr="00964AF6" w:rsidRDefault="00E75C6E" w:rsidP="00E75C6E">
            <w:pPr>
              <w:pStyle w:val="ListeParagraf"/>
              <w:numPr>
                <w:ilvl w:val="0"/>
                <w:numId w:val="9"/>
              </w:numPr>
              <w:rPr>
                <w:rFonts w:ascii="Calibri" w:hAnsi="Calibri" w:cs="Calibri"/>
                <w:i/>
                <w:color w:val="000000"/>
              </w:rPr>
            </w:pPr>
            <w:r w:rsidRPr="00964AF6">
              <w:rPr>
                <w:rFonts w:ascii="Calibri" w:hAnsi="Calibri" w:cs="Calibri"/>
                <w:b/>
                <w:color w:val="000000"/>
              </w:rPr>
              <w:t>Soyad, Ad</w:t>
            </w:r>
            <w:r w:rsidRPr="00964AF6">
              <w:rPr>
                <w:rFonts w:ascii="Calibri" w:hAnsi="Calibri" w:cs="Calibri"/>
                <w:color w:val="000000"/>
              </w:rPr>
              <w:t xml:space="preserve"> (Yıl) “Eser adı”. Yayınlandığı d</w:t>
            </w:r>
            <w:r>
              <w:rPr>
                <w:rFonts w:ascii="Calibri" w:hAnsi="Calibri" w:cs="Calibri"/>
                <w:color w:val="000000"/>
              </w:rPr>
              <w:t>ergi,  Vol: , Sayı: , Sayfa.</w:t>
            </w:r>
          </w:p>
          <w:p w:rsidR="00E75C6E" w:rsidRPr="00964AF6" w:rsidRDefault="00E75C6E" w:rsidP="00E75C6E">
            <w:pPr>
              <w:pStyle w:val="ListeParagraf"/>
              <w:numPr>
                <w:ilvl w:val="0"/>
                <w:numId w:val="9"/>
              </w:numPr>
              <w:rPr>
                <w:rFonts w:ascii="Calibri" w:hAnsi="Calibri" w:cs="Calibri"/>
                <w:i/>
                <w:color w:val="000000"/>
              </w:rPr>
            </w:pPr>
            <w:r w:rsidRPr="00964AF6">
              <w:rPr>
                <w:rFonts w:ascii="Calibri" w:hAnsi="Calibri" w:cs="Calibri"/>
                <w:b/>
                <w:color w:val="000000"/>
              </w:rPr>
              <w:t>Soyad, Ad</w:t>
            </w:r>
            <w:r w:rsidRPr="00964AF6">
              <w:rPr>
                <w:rFonts w:ascii="Calibri" w:hAnsi="Calibri" w:cs="Calibri"/>
                <w:color w:val="000000"/>
              </w:rPr>
              <w:t xml:space="preserve"> (Yıl) “Eser adı”. Yayınlandığı dergi,  Vol: , Sayı: , Sayfa</w:t>
            </w:r>
            <w:r w:rsidRPr="00964AF6">
              <w:rPr>
                <w:rFonts w:ascii="Calibri" w:hAnsi="Calibri" w:cs="Calibri"/>
              </w:rPr>
              <w:t>.</w:t>
            </w:r>
          </w:p>
          <w:p w:rsidR="00EE38CA" w:rsidRPr="004A6D9A" w:rsidRDefault="00EE38CA" w:rsidP="00E75C6E">
            <w:pPr>
              <w:pStyle w:val="ListeParagraf"/>
              <w:ind w:left="405"/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5</w:t>
            </w:r>
          </w:p>
        </w:tc>
        <w:tc>
          <w:tcPr>
            <w:tcW w:w="1276" w:type="dxa"/>
          </w:tcPr>
          <w:p w:rsidR="00EE38CA" w:rsidRDefault="00B471A5" w:rsidP="00EE38CA">
            <w:r>
              <w:rPr>
                <w:b/>
              </w:rPr>
              <w:t>Madde 30</w:t>
            </w:r>
            <w:r w:rsidR="00EE38CA">
              <w:rPr>
                <w:b/>
              </w:rPr>
              <w:t>/1-5</w:t>
            </w:r>
          </w:p>
        </w:tc>
        <w:tc>
          <w:tcPr>
            <w:tcW w:w="7224" w:type="dxa"/>
            <w:vAlign w:val="bottom"/>
          </w:tcPr>
          <w:p w:rsidR="00EE38CA" w:rsidRPr="00090F26" w:rsidRDefault="00857739" w:rsidP="00EE38C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85773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Adayın lisansüstü tezlerinden üretilmemiş olmak kaydıyla, temel kriterlere ek olarak ulusal/uluslararası kitap yazmış olmak.</w:t>
            </w:r>
          </w:p>
          <w:p w:rsidR="004C252E" w:rsidRPr="001B6372" w:rsidRDefault="004C252E" w:rsidP="00EE38CA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</w:p>
          <w:p w:rsidR="004C252E" w:rsidRDefault="00857739" w:rsidP="008577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Soyad, Ad</w:t>
            </w:r>
            <w:r>
              <w:rPr>
                <w:rFonts w:ascii="Calibri" w:hAnsi="Calibri" w:cs="Calibri"/>
                <w:color w:val="000000"/>
              </w:rPr>
              <w:t>, “Kitap adı”,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</w:p>
          <w:p w:rsidR="00857739" w:rsidRPr="004A6D9A" w:rsidRDefault="00857739" w:rsidP="00857739">
            <w:pPr>
              <w:rPr>
                <w:rFonts w:cstheme="minorHAns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6</w:t>
            </w:r>
          </w:p>
        </w:tc>
        <w:tc>
          <w:tcPr>
            <w:tcW w:w="1276" w:type="dxa"/>
          </w:tcPr>
          <w:p w:rsidR="00EE38CA" w:rsidRDefault="001F26A5" w:rsidP="00EE38CA">
            <w:r>
              <w:rPr>
                <w:b/>
              </w:rPr>
              <w:t>Madde 30</w:t>
            </w:r>
            <w:r w:rsidR="00EE38CA">
              <w:rPr>
                <w:b/>
              </w:rPr>
              <w:t>/1-6</w:t>
            </w:r>
          </w:p>
        </w:tc>
        <w:tc>
          <w:tcPr>
            <w:tcW w:w="7224" w:type="dxa"/>
            <w:vAlign w:val="bottom"/>
          </w:tcPr>
          <w:p w:rsidR="00EE38CA" w:rsidRPr="00090F26" w:rsidRDefault="007D0BA9" w:rsidP="00EE38C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7D0BA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Adayın lisansüstü tezlerinden üretilmemiş olmak kaydıyla, temel kriterlere ek olarak ulusal/uluslararası kitap bölümü yazmış olmak.</w:t>
            </w:r>
          </w:p>
          <w:p w:rsidR="004C252E" w:rsidRPr="001B6372" w:rsidRDefault="004C252E" w:rsidP="00EE38CA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</w:p>
          <w:p w:rsidR="004C252E" w:rsidRDefault="00EE38CA" w:rsidP="007D0B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Soyad, Ad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651375">
              <w:rPr>
                <w:rFonts w:ascii="Calibri" w:hAnsi="Calibri" w:cs="Calibri"/>
                <w:color w:val="000000"/>
              </w:rPr>
              <w:t>“</w:t>
            </w:r>
            <w:r>
              <w:rPr>
                <w:rFonts w:ascii="Calibri" w:hAnsi="Calibri" w:cs="Calibri"/>
                <w:color w:val="000000"/>
              </w:rPr>
              <w:t>Kitap adı</w:t>
            </w:r>
            <w:r w:rsidR="00651375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  <w:r w:rsidR="00651375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</w:p>
          <w:p w:rsidR="007D0BA9" w:rsidRPr="004A6D9A" w:rsidRDefault="007D0BA9" w:rsidP="007D0B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7</w:t>
            </w:r>
          </w:p>
        </w:tc>
        <w:tc>
          <w:tcPr>
            <w:tcW w:w="1276" w:type="dxa"/>
          </w:tcPr>
          <w:p w:rsidR="00EE38CA" w:rsidRDefault="001B53F1" w:rsidP="00EE38CA">
            <w:r>
              <w:rPr>
                <w:b/>
              </w:rPr>
              <w:t>Madde 30</w:t>
            </w:r>
            <w:r w:rsidR="00EE38CA">
              <w:rPr>
                <w:b/>
              </w:rPr>
              <w:t>/1-7</w:t>
            </w:r>
          </w:p>
        </w:tc>
        <w:tc>
          <w:tcPr>
            <w:tcW w:w="7224" w:type="dxa"/>
            <w:vAlign w:val="bottom"/>
          </w:tcPr>
          <w:p w:rsidR="00EE38CA" w:rsidRPr="00090F26" w:rsidRDefault="005F2774" w:rsidP="00EE38C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5F277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SSCI, SCI, SCI-Expanded, A&amp;HCI veya SCOPUS tarafından taranan dergilerde 1 makalesine en az 6 atıf yapılmış olmak. (Kendine olan atıflar dâhil edilmez. Filoloji alanı için bu indekslere ilave olarak MLA ve ERIC indeksleri de kabul edilebilir.)</w:t>
            </w:r>
          </w:p>
          <w:p w:rsidR="004C252E" w:rsidRDefault="004C252E" w:rsidP="00EE38CA">
            <w:pPr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</w:p>
          <w:p w:rsidR="00EE38CA" w:rsidRDefault="00EE38CA" w:rsidP="00EE38CA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5F2774" w:rsidRPr="00964AF6">
              <w:rPr>
                <w:rFonts w:ascii="Calibri" w:hAnsi="Calibri" w:cs="Calibri"/>
                <w:b/>
                <w:color w:val="000000"/>
              </w:rPr>
              <w:t>Soyad, Ad</w:t>
            </w:r>
            <w:r w:rsidR="005F2774" w:rsidRPr="00964AF6">
              <w:rPr>
                <w:rFonts w:ascii="Calibri" w:hAnsi="Calibri" w:cs="Calibri"/>
                <w:color w:val="000000"/>
              </w:rPr>
              <w:t xml:space="preserve"> (Yıl) “Eser adı”. Yayınlandığı d</w:t>
            </w:r>
            <w:r w:rsidR="005F2774">
              <w:rPr>
                <w:rFonts w:ascii="Calibri" w:hAnsi="Calibri" w:cs="Calibri"/>
                <w:color w:val="000000"/>
              </w:rPr>
              <w:t>ergi,  Vol: , Sayı: , Sayfa.</w:t>
            </w:r>
          </w:p>
          <w:p w:rsidR="004C252E" w:rsidRPr="004A6D9A" w:rsidRDefault="004C252E" w:rsidP="00EE38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8</w:t>
            </w:r>
          </w:p>
        </w:tc>
        <w:tc>
          <w:tcPr>
            <w:tcW w:w="1276" w:type="dxa"/>
          </w:tcPr>
          <w:p w:rsidR="00EE38CA" w:rsidRDefault="0005498B" w:rsidP="00EE38CA">
            <w:r>
              <w:rPr>
                <w:b/>
              </w:rPr>
              <w:t>Madde 30</w:t>
            </w:r>
            <w:r w:rsidR="00EE38CA">
              <w:rPr>
                <w:b/>
              </w:rPr>
              <w:t>/1-8</w:t>
            </w:r>
          </w:p>
        </w:tc>
        <w:tc>
          <w:tcPr>
            <w:tcW w:w="7224" w:type="dxa"/>
            <w:vAlign w:val="bottom"/>
          </w:tcPr>
          <w:p w:rsidR="00EE38CA" w:rsidRPr="00090F26" w:rsidRDefault="0005498B" w:rsidP="0005498B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05498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kitap editörlüğü veya ulusal/uluslararası indekste taranan dergilerde editörlük yapmış olmak.</w:t>
            </w:r>
          </w:p>
          <w:p w:rsidR="004C252E" w:rsidRPr="001B6372" w:rsidRDefault="004C252E" w:rsidP="00EE38CA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</w:p>
          <w:p w:rsidR="00FD2E60" w:rsidRDefault="00EE38CA" w:rsidP="00FD2E60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C252E">
              <w:rPr>
                <w:rFonts w:ascii="Calibri" w:hAnsi="Calibri" w:cs="Calibri"/>
                <w:color w:val="000000"/>
              </w:rPr>
              <w:t xml:space="preserve"> </w:t>
            </w:r>
            <w:r w:rsidR="00FD2E60">
              <w:rPr>
                <w:rFonts w:ascii="Calibri" w:hAnsi="Calibri" w:cs="Calibri"/>
                <w:color w:val="000000"/>
              </w:rPr>
              <w:t>Editörlük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  <w:r w:rsidR="00FD2E60">
              <w:rPr>
                <w:rFonts w:ascii="Calibri" w:hAnsi="Calibri" w:cs="Calibri"/>
                <w:color w:val="000000"/>
              </w:rPr>
              <w:t>yapılan kitap/dergi</w:t>
            </w:r>
            <w:r w:rsidRPr="004A6D9A">
              <w:rPr>
                <w:rFonts w:ascii="Calibri" w:hAnsi="Calibri" w:cs="Calibri"/>
                <w:color w:val="000000"/>
              </w:rPr>
              <w:t xml:space="preserve"> bilgisi</w:t>
            </w:r>
            <w:r w:rsidR="00FD2E60">
              <w:rPr>
                <w:rFonts w:ascii="Calibri" w:hAnsi="Calibri" w:cs="Calibri"/>
                <w:i/>
                <w:color w:val="000000"/>
              </w:rPr>
              <w:t>.</w:t>
            </w:r>
          </w:p>
          <w:p w:rsidR="004C252E" w:rsidRPr="004A6D9A" w:rsidRDefault="00FD2E60" w:rsidP="00FD2E60">
            <w:pPr>
              <w:rPr>
                <w:rFonts w:ascii="Calibri" w:hAnsi="Calibri" w:cs="Calibri"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9</w:t>
            </w:r>
          </w:p>
        </w:tc>
        <w:tc>
          <w:tcPr>
            <w:tcW w:w="1276" w:type="dxa"/>
          </w:tcPr>
          <w:p w:rsidR="008F66A2" w:rsidRDefault="008F66A2" w:rsidP="00EE38CA">
            <w:pPr>
              <w:rPr>
                <w:b/>
              </w:rPr>
            </w:pPr>
            <w:r>
              <w:rPr>
                <w:b/>
              </w:rPr>
              <w:t xml:space="preserve">Madde </w:t>
            </w:r>
          </w:p>
          <w:p w:rsidR="00EE38CA" w:rsidRDefault="008F66A2" w:rsidP="00EE38CA">
            <w:r>
              <w:rPr>
                <w:b/>
              </w:rPr>
              <w:t>30</w:t>
            </w:r>
            <w:r w:rsidR="00EE38CA">
              <w:rPr>
                <w:b/>
              </w:rPr>
              <w:t>/1-9</w:t>
            </w:r>
          </w:p>
        </w:tc>
        <w:tc>
          <w:tcPr>
            <w:tcW w:w="7224" w:type="dxa"/>
            <w:vAlign w:val="bottom"/>
          </w:tcPr>
          <w:p w:rsidR="004C252E" w:rsidRDefault="004D4667" w:rsidP="00EE38CA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D4667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sonrası, Ulusal/uluslararası bilimsel toplantılara davetli konuşmacı veya panelist olarak katılmış olmak.</w:t>
            </w:r>
          </w:p>
          <w:p w:rsidR="004D4667" w:rsidRDefault="004D4667" w:rsidP="00EE38CA">
            <w:pPr>
              <w:rPr>
                <w:rFonts w:ascii="Calibri" w:hAnsi="Calibri" w:cs="Calibri"/>
                <w:i/>
                <w:color w:val="000000"/>
              </w:rPr>
            </w:pPr>
          </w:p>
          <w:p w:rsidR="004D4667" w:rsidRDefault="004D4667" w:rsidP="00EE38CA">
            <w:pPr>
              <w:rPr>
                <w:rFonts w:ascii="Calibri" w:hAnsi="Calibri" w:cs="Calibri"/>
                <w:i/>
                <w:color w:val="000000"/>
              </w:rPr>
            </w:pPr>
            <w:r w:rsidRPr="004D4667">
              <w:rPr>
                <w:rFonts w:ascii="Calibri" w:hAnsi="Calibri" w:cs="Calibri"/>
                <w:color w:val="000000"/>
              </w:rPr>
              <w:t>Davetli konuşmacı veya panelist olduğu uluslararası bilimsel toplantı bilgisi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4D4667" w:rsidRPr="004C252E" w:rsidRDefault="004D4667" w:rsidP="00EE38CA">
            <w:pPr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10</w:t>
            </w:r>
          </w:p>
        </w:tc>
        <w:tc>
          <w:tcPr>
            <w:tcW w:w="1276" w:type="dxa"/>
          </w:tcPr>
          <w:p w:rsidR="00EE38CA" w:rsidRDefault="006B1505" w:rsidP="00EE38CA">
            <w:r>
              <w:rPr>
                <w:b/>
              </w:rPr>
              <w:t>Madde 30</w:t>
            </w:r>
            <w:r w:rsidR="00EE38CA" w:rsidRPr="00F40AB4">
              <w:rPr>
                <w:b/>
              </w:rPr>
              <w:t>/1-1</w:t>
            </w:r>
            <w:r w:rsidR="00EE38CA">
              <w:rPr>
                <w:b/>
              </w:rPr>
              <w:t>0</w:t>
            </w:r>
          </w:p>
        </w:tc>
        <w:tc>
          <w:tcPr>
            <w:tcW w:w="7224" w:type="dxa"/>
            <w:vAlign w:val="bottom"/>
          </w:tcPr>
          <w:p w:rsidR="00EE38CA" w:rsidRPr="00090F26" w:rsidRDefault="003E0491" w:rsidP="00EE38C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3E049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Başvurduğu alanla ilgili bir kitap çevirisi yapmış olmak. (ikiden fazla kişi ile yapılan çeviriler dâhil edilmez)</w:t>
            </w:r>
            <w:r w:rsidR="00EE38CA"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4C252E" w:rsidRPr="001B6372" w:rsidRDefault="004C252E" w:rsidP="00EE38CA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</w:p>
          <w:p w:rsidR="001C3AE4" w:rsidRDefault="00EE38CA" w:rsidP="001C3AE4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E0491">
              <w:rPr>
                <w:rFonts w:ascii="Calibri" w:hAnsi="Calibri" w:cs="Calibri"/>
                <w:b/>
                <w:color w:val="000000"/>
              </w:rPr>
              <w:t>Soyad, Ad</w:t>
            </w:r>
            <w:r w:rsidR="003E0491">
              <w:rPr>
                <w:rFonts w:ascii="Calibri" w:hAnsi="Calibri" w:cs="Calibri"/>
                <w:color w:val="000000"/>
              </w:rPr>
              <w:t>, “Kitap adı”,</w:t>
            </w:r>
            <w:r w:rsidR="003E0491" w:rsidRPr="004A6D9A">
              <w:rPr>
                <w:rFonts w:ascii="Calibri" w:hAnsi="Calibri" w:cs="Calibri"/>
                <w:color w:val="000000"/>
              </w:rPr>
              <w:t xml:space="preserve"> </w:t>
            </w:r>
            <w:r w:rsidR="003E0491">
              <w:rPr>
                <w:rFonts w:cstheme="minorHAnsi"/>
              </w:rPr>
              <w:t>Basım yeri</w:t>
            </w:r>
            <w:r w:rsidR="003E0491" w:rsidRPr="004A6D9A">
              <w:rPr>
                <w:rFonts w:cstheme="minorHAnsi"/>
              </w:rPr>
              <w:t>: Yayınevi, Yıl.</w:t>
            </w:r>
            <w:r w:rsidR="003E0491">
              <w:rPr>
                <w:rFonts w:cstheme="minorHAnsi"/>
              </w:rPr>
              <w:t>(çeviri bilgisi)</w:t>
            </w:r>
          </w:p>
          <w:p w:rsidR="004C252E" w:rsidRPr="004A6D9A" w:rsidRDefault="004C252E" w:rsidP="00EE38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lastRenderedPageBreak/>
              <w:t>11</w:t>
            </w:r>
          </w:p>
        </w:tc>
        <w:tc>
          <w:tcPr>
            <w:tcW w:w="1276" w:type="dxa"/>
          </w:tcPr>
          <w:p w:rsidR="00EE38CA" w:rsidRDefault="00ED2922" w:rsidP="00EE38CA">
            <w:r>
              <w:rPr>
                <w:b/>
              </w:rPr>
              <w:t>Madde 30</w:t>
            </w:r>
            <w:r w:rsidR="00EE38CA" w:rsidRPr="00F40AB4">
              <w:rPr>
                <w:b/>
              </w:rPr>
              <w:t>/1-1</w:t>
            </w:r>
            <w:r w:rsidR="00EE38CA">
              <w:rPr>
                <w:b/>
              </w:rPr>
              <w:t>1</w:t>
            </w:r>
          </w:p>
        </w:tc>
        <w:tc>
          <w:tcPr>
            <w:tcW w:w="7224" w:type="dxa"/>
            <w:vAlign w:val="bottom"/>
          </w:tcPr>
          <w:p w:rsidR="00EE38CA" w:rsidRPr="00090F26" w:rsidRDefault="00186F05" w:rsidP="00EE38C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186F0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dergilerde en az 2 kez hakemlik yapmak.</w:t>
            </w:r>
          </w:p>
          <w:p w:rsidR="001C3AE4" w:rsidRDefault="001C3AE4" w:rsidP="001C3AE4">
            <w:pPr>
              <w:rPr>
                <w:rFonts w:ascii="Calibri" w:hAnsi="Calibri" w:cs="Calibri"/>
                <w:i/>
                <w:color w:val="000000"/>
              </w:rPr>
            </w:pPr>
          </w:p>
          <w:p w:rsidR="004C252E" w:rsidRPr="00186F05" w:rsidRDefault="00186F05" w:rsidP="00186F05">
            <w:pPr>
              <w:rPr>
                <w:rFonts w:ascii="Calibri" w:hAnsi="Calibri" w:cs="Calibri"/>
                <w:color w:val="000000"/>
              </w:rPr>
            </w:pPr>
            <w:r w:rsidRPr="00186F05">
              <w:rPr>
                <w:rFonts w:ascii="Calibri" w:hAnsi="Calibri" w:cs="Calibri"/>
                <w:color w:val="000000"/>
              </w:rPr>
              <w:t>Hakemlik yapılan dergi bilgisi.</w:t>
            </w:r>
          </w:p>
          <w:p w:rsidR="00186F05" w:rsidRPr="004A6D9A" w:rsidRDefault="00186F05" w:rsidP="00186F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12</w:t>
            </w:r>
          </w:p>
        </w:tc>
        <w:tc>
          <w:tcPr>
            <w:tcW w:w="1276" w:type="dxa"/>
          </w:tcPr>
          <w:p w:rsidR="00EE38CA" w:rsidRDefault="00234AC3" w:rsidP="00EE38CA">
            <w:r>
              <w:rPr>
                <w:b/>
              </w:rPr>
              <w:t>Madde 30</w:t>
            </w:r>
            <w:r w:rsidR="00EE38CA" w:rsidRPr="00F40AB4">
              <w:rPr>
                <w:b/>
              </w:rPr>
              <w:t>/1-1</w:t>
            </w:r>
            <w:r w:rsidR="00EE38CA">
              <w:rPr>
                <w:b/>
              </w:rPr>
              <w:t>2</w:t>
            </w:r>
          </w:p>
        </w:tc>
        <w:tc>
          <w:tcPr>
            <w:tcW w:w="7224" w:type="dxa"/>
            <w:vAlign w:val="bottom"/>
          </w:tcPr>
          <w:p w:rsidR="00EE38CA" w:rsidRPr="00090F26" w:rsidRDefault="00FF168D" w:rsidP="00EE38C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FF168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Daha önceki atamalarda kullanılanların dışında olmak koşulu ile, temel kriterlere ek olarak, 1 ulusal/uluslararası projede yürütücülük yapmış ve başarıyla tamamlamış olmak</w:t>
            </w:r>
          </w:p>
          <w:p w:rsidR="004C252E" w:rsidRPr="001B6372" w:rsidRDefault="004C252E" w:rsidP="00EE38CA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</w:p>
          <w:p w:rsidR="004C252E" w:rsidRDefault="00EE38CA" w:rsidP="00FF16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F168D">
              <w:rPr>
                <w:rFonts w:ascii="Calibri" w:hAnsi="Calibri" w:cs="Calibri"/>
                <w:color w:val="000000"/>
              </w:rPr>
              <w:t>Proje adı, yılı, görevi.</w:t>
            </w:r>
          </w:p>
          <w:p w:rsidR="00FF168D" w:rsidRPr="00C54B5C" w:rsidRDefault="00FF168D" w:rsidP="00FF168D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13</w:t>
            </w:r>
          </w:p>
        </w:tc>
        <w:tc>
          <w:tcPr>
            <w:tcW w:w="1276" w:type="dxa"/>
          </w:tcPr>
          <w:p w:rsidR="00EE38CA" w:rsidRDefault="00C0142E" w:rsidP="00EE38CA">
            <w:r>
              <w:rPr>
                <w:b/>
              </w:rPr>
              <w:t>Madde 30</w:t>
            </w:r>
            <w:r w:rsidR="00EE38CA" w:rsidRPr="00F40AB4">
              <w:rPr>
                <w:b/>
              </w:rPr>
              <w:t>/1-1</w:t>
            </w:r>
            <w:r w:rsidR="00EE38CA">
              <w:rPr>
                <w:b/>
              </w:rPr>
              <w:t>3</w:t>
            </w:r>
          </w:p>
        </w:tc>
        <w:tc>
          <w:tcPr>
            <w:tcW w:w="7224" w:type="dxa"/>
            <w:vAlign w:val="bottom"/>
          </w:tcPr>
          <w:p w:rsidR="00EE38CA" w:rsidRPr="00090F26" w:rsidRDefault="00EE12E7" w:rsidP="00EE38C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EE12E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Daha önceki atamalarda kullanılanların dışında olmak koşulu ile, temel kriterlere ek olarak 2 ulusal/uluslararası projede araştırmacı olarak görev yapmış ve başarıyla tamamlamış olmak</w:t>
            </w:r>
          </w:p>
          <w:p w:rsidR="004C252E" w:rsidRPr="001B6372" w:rsidRDefault="004C252E" w:rsidP="00EE38CA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</w:p>
          <w:p w:rsidR="00EE12E7" w:rsidRDefault="00EE38CA" w:rsidP="00E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EE12E7">
              <w:rPr>
                <w:rFonts w:ascii="Calibri" w:hAnsi="Calibri" w:cs="Calibri"/>
                <w:color w:val="000000"/>
              </w:rPr>
              <w:t>Proje adı, yılı, görevi.</w:t>
            </w:r>
          </w:p>
          <w:p w:rsidR="004C252E" w:rsidRPr="004A6D9A" w:rsidRDefault="004C252E" w:rsidP="00EE38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14</w:t>
            </w:r>
          </w:p>
        </w:tc>
        <w:tc>
          <w:tcPr>
            <w:tcW w:w="1276" w:type="dxa"/>
          </w:tcPr>
          <w:p w:rsidR="00EE38CA" w:rsidRDefault="00EE12E7" w:rsidP="00EE38CA">
            <w:r>
              <w:rPr>
                <w:b/>
              </w:rPr>
              <w:t>Madde 30</w:t>
            </w:r>
            <w:r w:rsidR="00EE38CA" w:rsidRPr="00F40AB4">
              <w:rPr>
                <w:b/>
              </w:rPr>
              <w:t>/1-1</w:t>
            </w:r>
            <w:r w:rsidR="00EE38CA">
              <w:rPr>
                <w:b/>
              </w:rPr>
              <w:t>4</w:t>
            </w:r>
          </w:p>
        </w:tc>
        <w:tc>
          <w:tcPr>
            <w:tcW w:w="7224" w:type="dxa"/>
            <w:vAlign w:val="bottom"/>
          </w:tcPr>
          <w:p w:rsidR="004C252E" w:rsidRPr="00624716" w:rsidRDefault="00624716" w:rsidP="00EE38C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2471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Web of Science h-indeksi değerinin en az 3 olması. </w:t>
            </w:r>
          </w:p>
          <w:p w:rsidR="00624716" w:rsidRPr="001B6372" w:rsidRDefault="00624716" w:rsidP="00EE38CA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</w:p>
          <w:p w:rsidR="00EE38CA" w:rsidRDefault="00EE38CA" w:rsidP="00EE38CA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24716">
              <w:rPr>
                <w:rFonts w:ascii="Calibri" w:hAnsi="Calibri" w:cs="Calibri"/>
                <w:color w:val="000000"/>
              </w:rPr>
              <w:t>h-indeks bilgisi.</w:t>
            </w:r>
          </w:p>
          <w:p w:rsidR="004C252E" w:rsidRPr="004A6D9A" w:rsidRDefault="004C252E" w:rsidP="00EE38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15</w:t>
            </w:r>
          </w:p>
        </w:tc>
        <w:tc>
          <w:tcPr>
            <w:tcW w:w="1276" w:type="dxa"/>
          </w:tcPr>
          <w:p w:rsidR="00EE38CA" w:rsidRDefault="00730121" w:rsidP="00EE38CA">
            <w:r>
              <w:rPr>
                <w:b/>
              </w:rPr>
              <w:t>Madde 30</w:t>
            </w:r>
            <w:r w:rsidR="00EE38CA" w:rsidRPr="00F40AB4">
              <w:rPr>
                <w:b/>
              </w:rPr>
              <w:t>/1-1</w:t>
            </w:r>
            <w:r w:rsidR="00EE38CA">
              <w:rPr>
                <w:b/>
              </w:rPr>
              <w:t>5</w:t>
            </w:r>
          </w:p>
        </w:tc>
        <w:tc>
          <w:tcPr>
            <w:tcW w:w="7224" w:type="dxa"/>
            <w:vAlign w:val="bottom"/>
          </w:tcPr>
          <w:p w:rsidR="004C252E" w:rsidRPr="001D1843" w:rsidRDefault="001D1843" w:rsidP="00EE38C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D184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sonrası,</w:t>
            </w:r>
            <w:r w:rsidR="008F3DF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1D184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Konferans/Kongre/Sempozyumda en az 2 adet bildirinin kabul edilmiş ve sunulmuş olması. </w:t>
            </w:r>
          </w:p>
          <w:p w:rsidR="001D1843" w:rsidRPr="001B6372" w:rsidRDefault="001D1843" w:rsidP="00EE38CA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</w:p>
          <w:p w:rsidR="00EE38CA" w:rsidRDefault="00EE38CA" w:rsidP="00EE38C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8F3DF8">
              <w:rPr>
                <w:rFonts w:ascii="Calibri" w:hAnsi="Calibri" w:cs="Calibri"/>
                <w:bCs/>
                <w:color w:val="000000"/>
              </w:rPr>
              <w:t>Bildiri</w:t>
            </w:r>
            <w:r w:rsidR="0084786B">
              <w:rPr>
                <w:rFonts w:ascii="Calibri" w:hAnsi="Calibri" w:cs="Calibri"/>
                <w:bCs/>
                <w:color w:val="000000"/>
              </w:rPr>
              <w:t>lerinin</w:t>
            </w:r>
            <w:r w:rsidR="008F3DF8">
              <w:rPr>
                <w:rFonts w:ascii="Calibri" w:hAnsi="Calibri" w:cs="Calibri"/>
                <w:bCs/>
                <w:color w:val="000000"/>
              </w:rPr>
              <w:t xml:space="preserve"> kabul edildiği </w:t>
            </w:r>
            <w:r w:rsidR="008F3DF8" w:rsidRPr="008F3DF8">
              <w:rPr>
                <w:rFonts w:ascii="Calibri" w:hAnsi="Calibri" w:cs="Calibri"/>
                <w:bCs/>
                <w:color w:val="000000"/>
              </w:rPr>
              <w:t>Konferans/Kongre/Sempozyumda bilgisi.</w:t>
            </w:r>
          </w:p>
          <w:p w:rsidR="004C252E" w:rsidRPr="004A6D9A" w:rsidRDefault="004C252E" w:rsidP="00EE38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B82A9B" w:rsidP="00EE38CA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76" w:type="dxa"/>
          </w:tcPr>
          <w:p w:rsidR="00EE38CA" w:rsidRDefault="00E97B33" w:rsidP="00EE38CA">
            <w:r>
              <w:rPr>
                <w:b/>
              </w:rPr>
              <w:t>Madde 30</w:t>
            </w:r>
            <w:r w:rsidR="00B82A9B">
              <w:rPr>
                <w:b/>
              </w:rPr>
              <w:t>/1-(2,3,4 veya 5)</w:t>
            </w:r>
          </w:p>
        </w:tc>
        <w:tc>
          <w:tcPr>
            <w:tcW w:w="7224" w:type="dxa"/>
            <w:vAlign w:val="bottom"/>
          </w:tcPr>
          <w:p w:rsidR="00EE38CA" w:rsidRPr="001B6372" w:rsidRDefault="00B82A9B" w:rsidP="001B6372">
            <w:pPr>
              <w:pStyle w:val="Default"/>
              <w:jc w:val="both"/>
              <w:rPr>
                <w:b/>
                <w:color w:val="0070C0"/>
                <w:sz w:val="23"/>
                <w:szCs w:val="23"/>
              </w:rPr>
            </w:pPr>
            <w:r>
              <w:rPr>
                <w:sz w:val="23"/>
                <w:szCs w:val="23"/>
              </w:rPr>
              <w:t>(Özel kriterlerden eksik kalan her bir kriter için önceden kullanılmamış olmak kaydıyla, ilave olarak 2, 3, 4 veya 5 ile belirlenen özel koşulların en fazla ikinci defa sağlanması mümkündür.)</w:t>
            </w:r>
          </w:p>
        </w:tc>
      </w:tr>
    </w:tbl>
    <w:p w:rsidR="00C74EE8" w:rsidRDefault="00C74EE8"/>
    <w:p w:rsidR="00C74EE8" w:rsidRPr="00C74EE8" w:rsidRDefault="00C74EE8" w:rsidP="00C74EE8"/>
    <w:p w:rsidR="00C74EE8" w:rsidRPr="00C74EE8" w:rsidRDefault="00C74EE8" w:rsidP="00C74EE8"/>
    <w:p w:rsidR="00C74EE8" w:rsidRPr="00C74EE8" w:rsidRDefault="00C74EE8" w:rsidP="00C74EE8"/>
    <w:p w:rsidR="00C74EE8" w:rsidRDefault="00C74EE8" w:rsidP="00C74EE8"/>
    <w:p w:rsidR="00A543FF" w:rsidRPr="00C74EE8" w:rsidRDefault="00C74EE8" w:rsidP="00C74EE8">
      <w:pPr>
        <w:tabs>
          <w:tab w:val="left" w:pos="1425"/>
        </w:tabs>
      </w:pPr>
      <w:r>
        <w:tab/>
      </w:r>
    </w:p>
    <w:sectPr w:rsidR="00A543FF" w:rsidRPr="00C74EE8" w:rsidSect="00C74EE8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8C" w:rsidRDefault="00BF228C" w:rsidP="00C74EE8">
      <w:pPr>
        <w:spacing w:after="0" w:line="240" w:lineRule="auto"/>
      </w:pPr>
      <w:r>
        <w:separator/>
      </w:r>
    </w:p>
  </w:endnote>
  <w:endnote w:type="continuationSeparator" w:id="0">
    <w:p w:rsidR="00BF228C" w:rsidRDefault="00BF228C" w:rsidP="00C7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8C" w:rsidRDefault="00BF228C" w:rsidP="00C74EE8">
      <w:pPr>
        <w:spacing w:after="0" w:line="240" w:lineRule="auto"/>
      </w:pPr>
      <w:r>
        <w:separator/>
      </w:r>
    </w:p>
  </w:footnote>
  <w:footnote w:type="continuationSeparator" w:id="0">
    <w:p w:rsidR="00BF228C" w:rsidRDefault="00BF228C" w:rsidP="00C7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E89"/>
    <w:multiLevelType w:val="hybridMultilevel"/>
    <w:tmpl w:val="E594F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0FB3"/>
    <w:multiLevelType w:val="hybridMultilevel"/>
    <w:tmpl w:val="6C64B960"/>
    <w:lvl w:ilvl="0" w:tplc="AA064DF6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43F7935"/>
    <w:multiLevelType w:val="hybridMultilevel"/>
    <w:tmpl w:val="362A6E66"/>
    <w:lvl w:ilvl="0" w:tplc="A6081AE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D4A2934"/>
    <w:multiLevelType w:val="hybridMultilevel"/>
    <w:tmpl w:val="D3AE7866"/>
    <w:lvl w:ilvl="0" w:tplc="3676DE4E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352D44EE"/>
    <w:multiLevelType w:val="hybridMultilevel"/>
    <w:tmpl w:val="09988B70"/>
    <w:lvl w:ilvl="0" w:tplc="F52C2F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  <w:color w:val="AEAAAA" w:themeColor="background2" w:themeShade="BF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367D0"/>
    <w:multiLevelType w:val="hybridMultilevel"/>
    <w:tmpl w:val="E594F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06F8E"/>
    <w:multiLevelType w:val="hybridMultilevel"/>
    <w:tmpl w:val="A83EF8FE"/>
    <w:lvl w:ilvl="0" w:tplc="66147B38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61440AA"/>
    <w:multiLevelType w:val="hybridMultilevel"/>
    <w:tmpl w:val="A83EF8FE"/>
    <w:lvl w:ilvl="0" w:tplc="66147B38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04D32"/>
    <w:rsid w:val="0005498B"/>
    <w:rsid w:val="0007755F"/>
    <w:rsid w:val="000857D9"/>
    <w:rsid w:val="00090F26"/>
    <w:rsid w:val="00100A3A"/>
    <w:rsid w:val="00186F05"/>
    <w:rsid w:val="001B53F1"/>
    <w:rsid w:val="001B6372"/>
    <w:rsid w:val="001C3AE4"/>
    <w:rsid w:val="001D1843"/>
    <w:rsid w:val="001F26A5"/>
    <w:rsid w:val="00234AC3"/>
    <w:rsid w:val="00287D07"/>
    <w:rsid w:val="00295E19"/>
    <w:rsid w:val="002E520A"/>
    <w:rsid w:val="00361A91"/>
    <w:rsid w:val="00380096"/>
    <w:rsid w:val="003B09B7"/>
    <w:rsid w:val="003E0491"/>
    <w:rsid w:val="004C252E"/>
    <w:rsid w:val="004D4667"/>
    <w:rsid w:val="005B70FA"/>
    <w:rsid w:val="005F2774"/>
    <w:rsid w:val="00604E59"/>
    <w:rsid w:val="00624716"/>
    <w:rsid w:val="00651375"/>
    <w:rsid w:val="00694A69"/>
    <w:rsid w:val="006B1505"/>
    <w:rsid w:val="00722DE5"/>
    <w:rsid w:val="00730121"/>
    <w:rsid w:val="00732BA5"/>
    <w:rsid w:val="00754E58"/>
    <w:rsid w:val="007C61A8"/>
    <w:rsid w:val="007D0BA9"/>
    <w:rsid w:val="0084786B"/>
    <w:rsid w:val="00857739"/>
    <w:rsid w:val="008F3DF8"/>
    <w:rsid w:val="008F56AB"/>
    <w:rsid w:val="008F66A2"/>
    <w:rsid w:val="00964AF6"/>
    <w:rsid w:val="009928EC"/>
    <w:rsid w:val="00997F14"/>
    <w:rsid w:val="009A2A17"/>
    <w:rsid w:val="009B255A"/>
    <w:rsid w:val="00A068F0"/>
    <w:rsid w:val="00A543FF"/>
    <w:rsid w:val="00AA5436"/>
    <w:rsid w:val="00B471A5"/>
    <w:rsid w:val="00B82A9B"/>
    <w:rsid w:val="00BF228C"/>
    <w:rsid w:val="00C00228"/>
    <w:rsid w:val="00C0142E"/>
    <w:rsid w:val="00C74EE8"/>
    <w:rsid w:val="00C9472D"/>
    <w:rsid w:val="00CA17A2"/>
    <w:rsid w:val="00CA6574"/>
    <w:rsid w:val="00CE4DB8"/>
    <w:rsid w:val="00DF7332"/>
    <w:rsid w:val="00E1171F"/>
    <w:rsid w:val="00E75C6E"/>
    <w:rsid w:val="00E97B33"/>
    <w:rsid w:val="00EA4821"/>
    <w:rsid w:val="00EB0D4C"/>
    <w:rsid w:val="00ED2922"/>
    <w:rsid w:val="00EE12E7"/>
    <w:rsid w:val="00EE38CA"/>
    <w:rsid w:val="00EF2A3B"/>
    <w:rsid w:val="00FD2E60"/>
    <w:rsid w:val="00FD7980"/>
    <w:rsid w:val="00FF168D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4116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EE8"/>
  </w:style>
  <w:style w:type="paragraph" w:styleId="AltBilgi">
    <w:name w:val="footer"/>
    <w:basedOn w:val="Normal"/>
    <w:link w:val="AltBilgiChar"/>
    <w:uiPriority w:val="99"/>
    <w:unhideWhenUsed/>
    <w:rsid w:val="00C7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4E9F-8A6B-4B70-B7B7-E49ED3FB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44</cp:revision>
  <cp:lastPrinted>2019-11-27T08:01:00Z</cp:lastPrinted>
  <dcterms:created xsi:type="dcterms:W3CDTF">2022-09-19T07:57:00Z</dcterms:created>
  <dcterms:modified xsi:type="dcterms:W3CDTF">2022-09-26T06:43:00Z</dcterms:modified>
</cp:coreProperties>
</file>