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61" w:rsidRPr="002215F0" w:rsidRDefault="0095497E" w:rsidP="002215F0">
      <w:pPr>
        <w:pStyle w:val="GvdeMetni"/>
        <w:spacing w:before="120" w:after="120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noProof/>
          <w:kern w:val="24"/>
          <w:sz w:val="24"/>
          <w:szCs w:val="24"/>
          <w:lang w:eastAsia="tr-TR"/>
        </w:rPr>
        <w:drawing>
          <wp:inline distT="0" distB="0" distL="0" distR="0">
            <wp:extent cx="6467475" cy="1143000"/>
            <wp:effectExtent l="0" t="0" r="0" b="0"/>
            <wp:docPr id="1" name="Resim 1" descr="Kü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ü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F0" w:rsidRPr="002215F0" w:rsidRDefault="002C36F1" w:rsidP="002215F0">
      <w:pPr>
        <w:pStyle w:val="Balk2"/>
        <w:spacing w:before="120" w:after="120"/>
        <w:ind w:left="153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PROJEKSİYON</w:t>
      </w:r>
      <w:r w:rsidR="002215F0" w:rsidRPr="002215F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021DAA">
        <w:rPr>
          <w:rFonts w:ascii="Times New Roman" w:hAnsi="Times New Roman" w:cs="Times New Roman"/>
          <w:kern w:val="24"/>
          <w:sz w:val="24"/>
          <w:szCs w:val="24"/>
        </w:rPr>
        <w:t xml:space="preserve">- </w:t>
      </w:r>
      <w:bookmarkStart w:id="0" w:name="_GoBack"/>
      <w:bookmarkEnd w:id="0"/>
      <w:r w:rsidR="002215F0" w:rsidRPr="002215F0">
        <w:rPr>
          <w:rFonts w:ascii="Times New Roman" w:hAnsi="Times New Roman" w:cs="Times New Roman"/>
          <w:kern w:val="24"/>
          <w:sz w:val="24"/>
          <w:szCs w:val="24"/>
        </w:rPr>
        <w:t>SORUMLULUK SÖZLEŞMESI</w:t>
      </w:r>
    </w:p>
    <w:p w:rsidR="00632E61" w:rsidRPr="002215F0" w:rsidRDefault="000B58AB" w:rsidP="002215F0">
      <w:pPr>
        <w:pStyle w:val="Balk2"/>
        <w:spacing w:before="120" w:after="120"/>
        <w:ind w:left="153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Sözleşme </w:t>
      </w:r>
      <w:r w:rsidR="001A6916" w:rsidRPr="002215F0">
        <w:rPr>
          <w:rFonts w:ascii="Times New Roman" w:hAnsi="Times New Roman" w:cs="Times New Roman"/>
          <w:kern w:val="24"/>
          <w:sz w:val="24"/>
          <w:szCs w:val="24"/>
        </w:rPr>
        <w:t>Koşulları:</w:t>
      </w:r>
    </w:p>
    <w:p w:rsidR="00632E61" w:rsidRPr="002215F0" w:rsidRDefault="00695288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r w:rsidRPr="00695288">
        <w:rPr>
          <w:rFonts w:ascii="Times New Roman" w:hAnsi="Times New Roman" w:cs="Times New Roman"/>
          <w:kern w:val="24"/>
          <w:sz w:val="24"/>
          <w:szCs w:val="24"/>
        </w:rPr>
        <w:t>Projeksiyon</w:t>
      </w:r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 xml:space="preserve"> ödünç verme hizmetlerinden yararlanmak için kütüphaneye üye olmak gerekir.</w:t>
      </w:r>
    </w:p>
    <w:p w:rsidR="00632E61" w:rsidRPr="002215F0" w:rsidRDefault="00695288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r w:rsidRPr="00695288">
        <w:rPr>
          <w:rFonts w:ascii="Times New Roman" w:hAnsi="Times New Roman" w:cs="Times New Roman"/>
          <w:kern w:val="24"/>
          <w:sz w:val="24"/>
          <w:szCs w:val="24"/>
        </w:rPr>
        <w:t>Projeksiyon</w:t>
      </w:r>
      <w:r>
        <w:rPr>
          <w:rFonts w:ascii="Times New Roman" w:hAnsi="Times New Roman" w:cs="Times New Roman"/>
          <w:kern w:val="24"/>
          <w:sz w:val="24"/>
          <w:szCs w:val="24"/>
        </w:rPr>
        <w:t>lar</w:t>
      </w:r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 xml:space="preserve"> sadece </w:t>
      </w:r>
      <w:r w:rsidR="008D2F5F">
        <w:rPr>
          <w:rFonts w:ascii="Times New Roman" w:hAnsi="Times New Roman" w:cs="Times New Roman"/>
          <w:kern w:val="24"/>
          <w:sz w:val="24"/>
          <w:szCs w:val="24"/>
        </w:rPr>
        <w:t>Çankaya</w:t>
      </w:r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 xml:space="preserve"> Üniversitesi öğrenci, akademik ve idari personeline ödünç verilir.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Ödünç verme işlemleri, </w:t>
      </w:r>
      <w:r w:rsidR="00767B1A" w:rsidRPr="00767B1A">
        <w:rPr>
          <w:rFonts w:ascii="Times New Roman" w:hAnsi="Times New Roman" w:cs="Times New Roman"/>
          <w:kern w:val="24"/>
          <w:sz w:val="24"/>
          <w:szCs w:val="24"/>
        </w:rPr>
        <w:t xml:space="preserve">Çankaya Üniversitesi Kimlik 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>Kartları ile yapılabilir.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Başkasının adına ya da kimliği ile ödünç verme işlemleri yapılamaz.</w:t>
      </w:r>
    </w:p>
    <w:p w:rsidR="00632E61" w:rsidRPr="00FF5BC2" w:rsidRDefault="00695288" w:rsidP="00FF5BC2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r w:rsidRPr="00695288">
        <w:rPr>
          <w:rFonts w:ascii="Times New Roman" w:hAnsi="Times New Roman" w:cs="Times New Roman"/>
          <w:kern w:val="24"/>
          <w:sz w:val="24"/>
          <w:szCs w:val="24"/>
        </w:rPr>
        <w:t>Projeksiyon</w:t>
      </w:r>
      <w:r>
        <w:rPr>
          <w:rFonts w:ascii="Times New Roman" w:hAnsi="Times New Roman" w:cs="Times New Roman"/>
          <w:kern w:val="24"/>
          <w:sz w:val="24"/>
          <w:szCs w:val="24"/>
        </w:rPr>
        <w:t>lar</w:t>
      </w:r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 xml:space="preserve"> gün </w:t>
      </w:r>
      <w:r w:rsidR="008D2F5F">
        <w:rPr>
          <w:rFonts w:ascii="Times New Roman" w:hAnsi="Times New Roman" w:cs="Times New Roman"/>
          <w:kern w:val="24"/>
          <w:sz w:val="24"/>
          <w:szCs w:val="24"/>
        </w:rPr>
        <w:t xml:space="preserve">içerisinde </w:t>
      </w:r>
      <w:r>
        <w:rPr>
          <w:rFonts w:ascii="Times New Roman" w:hAnsi="Times New Roman" w:cs="Times New Roman"/>
          <w:kern w:val="24"/>
          <w:sz w:val="24"/>
          <w:szCs w:val="24"/>
        </w:rPr>
        <w:t>5</w:t>
      </w:r>
      <w:r w:rsidR="008D2F5F">
        <w:rPr>
          <w:rFonts w:ascii="Times New Roman" w:hAnsi="Times New Roman" w:cs="Times New Roman"/>
          <w:kern w:val="24"/>
          <w:sz w:val="24"/>
          <w:szCs w:val="24"/>
        </w:rPr>
        <w:t xml:space="preserve"> saat </w:t>
      </w:r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 xml:space="preserve">süreyle ödünç verilir. Uzatma işlemi </w:t>
      </w:r>
      <w:r w:rsidR="008D2F5F" w:rsidRPr="00695288">
        <w:rPr>
          <w:rFonts w:ascii="Times New Roman" w:hAnsi="Times New Roman" w:cs="Times New Roman"/>
          <w:kern w:val="24"/>
          <w:sz w:val="24"/>
          <w:szCs w:val="24"/>
          <w:u w:val="single"/>
        </w:rPr>
        <w:t>uygun görülürse</w:t>
      </w:r>
      <w:r w:rsidR="008D2F5F">
        <w:rPr>
          <w:rFonts w:ascii="Times New Roman" w:hAnsi="Times New Roman" w:cs="Times New Roman"/>
          <w:kern w:val="24"/>
          <w:sz w:val="24"/>
          <w:szCs w:val="24"/>
        </w:rPr>
        <w:t xml:space="preserve"> 1 kez </w:t>
      </w:r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>yapıl</w:t>
      </w:r>
      <w:r w:rsidR="008D2F5F">
        <w:rPr>
          <w:rFonts w:ascii="Times New Roman" w:hAnsi="Times New Roman" w:cs="Times New Roman"/>
          <w:kern w:val="24"/>
          <w:sz w:val="24"/>
          <w:szCs w:val="24"/>
        </w:rPr>
        <w:t>ır</w:t>
      </w:r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632E61" w:rsidRPr="002215F0" w:rsidRDefault="00695288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ind w:hanging="362"/>
        <w:rPr>
          <w:rFonts w:ascii="Times New Roman" w:hAnsi="Times New Roman" w:cs="Times New Roman"/>
          <w:kern w:val="24"/>
          <w:sz w:val="24"/>
          <w:szCs w:val="24"/>
        </w:rPr>
      </w:pPr>
      <w:r w:rsidRPr="00695288">
        <w:rPr>
          <w:rFonts w:ascii="Times New Roman" w:hAnsi="Times New Roman" w:cs="Times New Roman"/>
          <w:kern w:val="24"/>
          <w:sz w:val="24"/>
          <w:szCs w:val="24"/>
        </w:rPr>
        <w:t>Projeksiyon</w:t>
      </w:r>
      <w:r>
        <w:rPr>
          <w:rFonts w:ascii="Times New Roman" w:hAnsi="Times New Roman" w:cs="Times New Roman"/>
          <w:kern w:val="24"/>
          <w:sz w:val="24"/>
          <w:szCs w:val="24"/>
        </w:rPr>
        <w:t>lara</w:t>
      </w:r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 xml:space="preserve"> ait ekipmanlar (</w:t>
      </w:r>
      <w:r w:rsidRPr="00695288">
        <w:rPr>
          <w:rFonts w:ascii="Times New Roman" w:hAnsi="Times New Roman" w:cs="Times New Roman"/>
          <w:kern w:val="24"/>
          <w:sz w:val="24"/>
          <w:szCs w:val="24"/>
        </w:rPr>
        <w:t xml:space="preserve">kumanda, </w:t>
      </w:r>
      <w:proofErr w:type="spellStart"/>
      <w:r w:rsidRPr="00695288">
        <w:rPr>
          <w:rFonts w:ascii="Times New Roman" w:hAnsi="Times New Roman" w:cs="Times New Roman"/>
          <w:kern w:val="24"/>
          <w:sz w:val="24"/>
          <w:szCs w:val="24"/>
        </w:rPr>
        <w:t>vga</w:t>
      </w:r>
      <w:proofErr w:type="spellEnd"/>
      <w:r w:rsidRPr="00695288">
        <w:rPr>
          <w:rFonts w:ascii="Times New Roman" w:hAnsi="Times New Roman" w:cs="Times New Roman"/>
          <w:kern w:val="24"/>
          <w:sz w:val="24"/>
          <w:szCs w:val="24"/>
        </w:rPr>
        <w:t xml:space="preserve"> kablo, </w:t>
      </w:r>
      <w:proofErr w:type="spellStart"/>
      <w:r w:rsidRPr="00695288">
        <w:rPr>
          <w:rFonts w:ascii="Times New Roman" w:hAnsi="Times New Roman" w:cs="Times New Roman"/>
          <w:kern w:val="24"/>
          <w:sz w:val="24"/>
          <w:szCs w:val="24"/>
        </w:rPr>
        <w:t>power</w:t>
      </w:r>
      <w:proofErr w:type="spellEnd"/>
      <w:r w:rsidRPr="0069528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gramStart"/>
      <w:r w:rsidRPr="00695288">
        <w:rPr>
          <w:rFonts w:ascii="Times New Roman" w:hAnsi="Times New Roman" w:cs="Times New Roman"/>
          <w:kern w:val="24"/>
          <w:sz w:val="24"/>
          <w:szCs w:val="24"/>
        </w:rPr>
        <w:t>kablosu , fan</w:t>
      </w:r>
      <w:proofErr w:type="gramEnd"/>
      <w:r w:rsidRPr="00695288">
        <w:rPr>
          <w:rFonts w:ascii="Times New Roman" w:hAnsi="Times New Roman" w:cs="Times New Roman"/>
          <w:kern w:val="24"/>
          <w:sz w:val="24"/>
          <w:szCs w:val="24"/>
        </w:rPr>
        <w:t xml:space="preserve"> soğutma yardımcısı, taşıma çantası ve kılıf</w:t>
      </w:r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>) iade sırasında tam olarak teslim edilir.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İadesi geciken </w:t>
      </w:r>
      <w:proofErr w:type="gramStart"/>
      <w:r w:rsidR="00695288">
        <w:rPr>
          <w:rFonts w:ascii="Times New Roman" w:hAnsi="Times New Roman" w:cs="Times New Roman"/>
          <w:kern w:val="24"/>
          <w:sz w:val="24"/>
          <w:szCs w:val="24"/>
        </w:rPr>
        <w:t>p</w:t>
      </w:r>
      <w:r w:rsidR="00695288" w:rsidRPr="00695288">
        <w:rPr>
          <w:rFonts w:ascii="Times New Roman" w:hAnsi="Times New Roman" w:cs="Times New Roman"/>
          <w:kern w:val="24"/>
          <w:sz w:val="24"/>
          <w:szCs w:val="24"/>
        </w:rPr>
        <w:t>rojeksiyon</w:t>
      </w:r>
      <w:r w:rsidR="00695288">
        <w:rPr>
          <w:rFonts w:ascii="Times New Roman" w:hAnsi="Times New Roman" w:cs="Times New Roman"/>
          <w:kern w:val="24"/>
          <w:sz w:val="24"/>
          <w:szCs w:val="24"/>
        </w:rPr>
        <w:t>lar</w:t>
      </w:r>
      <w:proofErr w:type="gramEnd"/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için günlük </w:t>
      </w:r>
      <w:r w:rsidR="00695288" w:rsidRPr="00695288">
        <w:rPr>
          <w:rFonts w:ascii="Times New Roman" w:hAnsi="Times New Roman" w:cs="Times New Roman"/>
          <w:b/>
          <w:kern w:val="24"/>
          <w:sz w:val="24"/>
          <w:szCs w:val="24"/>
        </w:rPr>
        <w:t>20</w:t>
      </w:r>
      <w:r w:rsidRPr="002215F0">
        <w:rPr>
          <w:rFonts w:ascii="Times New Roman" w:hAnsi="Times New Roman" w:cs="Times New Roman"/>
          <w:b/>
          <w:kern w:val="24"/>
          <w:sz w:val="24"/>
          <w:szCs w:val="24"/>
        </w:rPr>
        <w:t xml:space="preserve">0 TL 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>gecikme ücreti alınır.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Kaybolan, iade edilmeyen ya da zarar gören </w:t>
      </w:r>
      <w:proofErr w:type="gramStart"/>
      <w:r w:rsidR="00695288">
        <w:rPr>
          <w:rFonts w:ascii="Times New Roman" w:hAnsi="Times New Roman" w:cs="Times New Roman"/>
          <w:kern w:val="24"/>
          <w:sz w:val="24"/>
          <w:szCs w:val="24"/>
        </w:rPr>
        <w:t>p</w:t>
      </w:r>
      <w:r w:rsidR="00695288" w:rsidRPr="00695288">
        <w:rPr>
          <w:rFonts w:ascii="Times New Roman" w:hAnsi="Times New Roman" w:cs="Times New Roman"/>
          <w:kern w:val="24"/>
          <w:sz w:val="24"/>
          <w:szCs w:val="24"/>
        </w:rPr>
        <w:t>rojeksiyon</w:t>
      </w:r>
      <w:r w:rsidR="00695288">
        <w:rPr>
          <w:rFonts w:ascii="Times New Roman" w:hAnsi="Times New Roman" w:cs="Times New Roman"/>
          <w:kern w:val="24"/>
          <w:sz w:val="24"/>
          <w:szCs w:val="24"/>
        </w:rPr>
        <w:t>lar</w:t>
      </w:r>
      <w:proofErr w:type="gramEnd"/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için </w:t>
      </w:r>
      <w:r w:rsidR="00695288">
        <w:rPr>
          <w:rFonts w:ascii="Times New Roman" w:hAnsi="Times New Roman" w:cs="Times New Roman"/>
          <w:b/>
          <w:kern w:val="24"/>
          <w:sz w:val="24"/>
          <w:szCs w:val="24"/>
        </w:rPr>
        <w:t>30</w:t>
      </w:r>
      <w:r w:rsidRPr="002215F0">
        <w:rPr>
          <w:rFonts w:ascii="Times New Roman" w:hAnsi="Times New Roman" w:cs="Times New Roman"/>
          <w:b/>
          <w:kern w:val="24"/>
          <w:sz w:val="24"/>
          <w:szCs w:val="24"/>
        </w:rPr>
        <w:t xml:space="preserve">00 TL 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>bedel alınır.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 w:line="381" w:lineRule="auto"/>
        <w:ind w:right="127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Ekipmanlardan (</w:t>
      </w:r>
      <w:r w:rsidR="00695288" w:rsidRPr="00695288">
        <w:rPr>
          <w:rFonts w:ascii="Times New Roman" w:hAnsi="Times New Roman" w:cs="Times New Roman"/>
          <w:kern w:val="24"/>
          <w:sz w:val="24"/>
          <w:szCs w:val="24"/>
        </w:rPr>
        <w:t xml:space="preserve">kumanda, </w:t>
      </w:r>
      <w:proofErr w:type="spellStart"/>
      <w:r w:rsidR="00695288" w:rsidRPr="00695288">
        <w:rPr>
          <w:rFonts w:ascii="Times New Roman" w:hAnsi="Times New Roman" w:cs="Times New Roman"/>
          <w:kern w:val="24"/>
          <w:sz w:val="24"/>
          <w:szCs w:val="24"/>
        </w:rPr>
        <w:t>vga</w:t>
      </w:r>
      <w:proofErr w:type="spellEnd"/>
      <w:r w:rsidR="00695288" w:rsidRPr="00695288">
        <w:rPr>
          <w:rFonts w:ascii="Times New Roman" w:hAnsi="Times New Roman" w:cs="Times New Roman"/>
          <w:kern w:val="24"/>
          <w:sz w:val="24"/>
          <w:szCs w:val="24"/>
        </w:rPr>
        <w:t xml:space="preserve"> kablo, </w:t>
      </w:r>
      <w:proofErr w:type="spellStart"/>
      <w:r w:rsidR="00695288" w:rsidRPr="00695288">
        <w:rPr>
          <w:rFonts w:ascii="Times New Roman" w:hAnsi="Times New Roman" w:cs="Times New Roman"/>
          <w:kern w:val="24"/>
          <w:sz w:val="24"/>
          <w:szCs w:val="24"/>
        </w:rPr>
        <w:t>power</w:t>
      </w:r>
      <w:proofErr w:type="spellEnd"/>
      <w:r w:rsidR="00695288" w:rsidRPr="0069528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gramStart"/>
      <w:r w:rsidR="00695288" w:rsidRPr="00695288">
        <w:rPr>
          <w:rFonts w:ascii="Times New Roman" w:hAnsi="Times New Roman" w:cs="Times New Roman"/>
          <w:kern w:val="24"/>
          <w:sz w:val="24"/>
          <w:szCs w:val="24"/>
        </w:rPr>
        <w:t>kablosu , fan</w:t>
      </w:r>
      <w:proofErr w:type="gramEnd"/>
      <w:r w:rsidR="00695288" w:rsidRPr="00695288">
        <w:rPr>
          <w:rFonts w:ascii="Times New Roman" w:hAnsi="Times New Roman" w:cs="Times New Roman"/>
          <w:kern w:val="24"/>
          <w:sz w:val="24"/>
          <w:szCs w:val="24"/>
        </w:rPr>
        <w:t xml:space="preserve"> soğutma yardımcısı, taşıma çantası ve kılıf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) birinin kaybedilmesi, iade edilmemesi veya hasar </w:t>
      </w:r>
      <w:r>
        <w:rPr>
          <w:rFonts w:ascii="Times New Roman" w:hAnsi="Times New Roman" w:cs="Times New Roman"/>
          <w:kern w:val="24"/>
          <w:sz w:val="24"/>
          <w:szCs w:val="24"/>
        </w:rPr>
        <w:t>gör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>mesi halinde aşağıda belirtilen bedeller alınır.</w:t>
      </w:r>
    </w:p>
    <w:p w:rsidR="00695288" w:rsidRPr="00695288" w:rsidRDefault="00695288" w:rsidP="00695288">
      <w:pPr>
        <w:tabs>
          <w:tab w:val="left" w:pos="435"/>
        </w:tabs>
        <w:spacing w:before="120" w:after="120" w:line="316" w:lineRule="auto"/>
        <w:ind w:left="435" w:right="682"/>
        <w:rPr>
          <w:rFonts w:ascii="Times New Roman" w:hAnsi="Times New Roman" w:cs="Times New Roman"/>
          <w:kern w:val="24"/>
          <w:sz w:val="24"/>
          <w:szCs w:val="24"/>
        </w:rPr>
      </w:pPr>
      <w:r w:rsidRPr="006952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Kumanda: 100 TL, Kablo: 50 TL, Aparat: 50 TL, Taşıma çantası: 150 TL</w:t>
      </w:r>
      <w:r w:rsidRPr="00695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Pr="006952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 Kılıf: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5</w:t>
      </w:r>
      <w:r w:rsidRPr="006952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0 TL</w:t>
      </w:r>
      <w:r w:rsidRPr="0069528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35"/>
        </w:tabs>
        <w:spacing w:before="120" w:after="120" w:line="316" w:lineRule="auto"/>
        <w:ind w:left="501" w:right="1298" w:hanging="399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Üzerinde gecikmiş </w:t>
      </w:r>
      <w:proofErr w:type="gramStart"/>
      <w:r w:rsidR="00695288">
        <w:rPr>
          <w:rFonts w:ascii="Times New Roman" w:hAnsi="Times New Roman" w:cs="Times New Roman"/>
          <w:kern w:val="24"/>
          <w:sz w:val="24"/>
          <w:szCs w:val="24"/>
        </w:rPr>
        <w:t>projeksiyon</w:t>
      </w:r>
      <w:proofErr w:type="gramEnd"/>
      <w:r w:rsidRPr="002215F0">
        <w:rPr>
          <w:rFonts w:ascii="Times New Roman" w:hAnsi="Times New Roman" w:cs="Times New Roman"/>
          <w:kern w:val="24"/>
          <w:sz w:val="24"/>
          <w:szCs w:val="24"/>
        </w:rPr>
        <w:t>, ekipman veya cezası bulunan kullanıcılar, ödünç verme hizmetlerinden yararlanamazlar.</w:t>
      </w:r>
    </w:p>
    <w:p w:rsidR="000B58AB" w:rsidRPr="00695288" w:rsidRDefault="000B58AB" w:rsidP="00695288">
      <w:pPr>
        <w:pStyle w:val="ListeParagraf"/>
        <w:numPr>
          <w:ilvl w:val="0"/>
          <w:numId w:val="1"/>
        </w:numPr>
        <w:tabs>
          <w:tab w:val="left" w:pos="430"/>
        </w:tabs>
        <w:spacing w:before="120" w:after="120"/>
        <w:ind w:left="429" w:hanging="327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Ödünç verme hizmetlerinde, Kütüphane Otomasyon Sistemi kayıtları esastır.</w:t>
      </w:r>
      <w:r w:rsidRPr="00695288"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632E61" w:rsidRPr="002215F0" w:rsidRDefault="000B58AB" w:rsidP="000B58AB">
      <w:pPr>
        <w:tabs>
          <w:tab w:val="left" w:pos="432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Üniversite ile ilişiği kalmayan ancak üzerinden iade edilmeyen </w:t>
      </w:r>
      <w:proofErr w:type="gramStart"/>
      <w:r w:rsidR="00695288">
        <w:rPr>
          <w:rFonts w:ascii="Times New Roman" w:hAnsi="Times New Roman" w:cs="Times New Roman"/>
          <w:kern w:val="24"/>
          <w:sz w:val="24"/>
          <w:szCs w:val="24"/>
        </w:rPr>
        <w:t>projeksiyon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</w:rPr>
        <w:t xml:space="preserve"> veya ceza ödemesi bulunan kullanıcılar için hukuki işlem başlatılır.</w:t>
      </w:r>
    </w:p>
    <w:p w:rsidR="00632E61" w:rsidRPr="002215F0" w:rsidRDefault="000B58AB" w:rsidP="002215F0">
      <w:pPr>
        <w:pStyle w:val="Balk2"/>
        <w:spacing w:before="120" w:after="120"/>
        <w:ind w:left="169" w:right="69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color w:val="FF0000"/>
          <w:kern w:val="24"/>
          <w:sz w:val="24"/>
          <w:szCs w:val="24"/>
        </w:rPr>
        <w:t>Üniversiteden mezun olan/ayrılan kullanıcılar Kütüphaneden ilişik kesmek zorundadır.</w:t>
      </w:r>
    </w:p>
    <w:p w:rsidR="00632E61" w:rsidRPr="002215F0" w:rsidRDefault="000B58AB" w:rsidP="002215F0">
      <w:pPr>
        <w:tabs>
          <w:tab w:val="left" w:pos="1548"/>
        </w:tabs>
        <w:spacing w:before="120" w:after="120"/>
        <w:ind w:right="69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b/>
          <w:kern w:val="24"/>
          <w:sz w:val="24"/>
          <w:szCs w:val="24"/>
        </w:rPr>
        <w:t>Akademik ( )</w:t>
      </w:r>
      <w:r w:rsidRPr="002215F0">
        <w:rPr>
          <w:rFonts w:ascii="Times New Roman" w:hAnsi="Times New Roman" w:cs="Times New Roman"/>
          <w:b/>
          <w:kern w:val="24"/>
          <w:sz w:val="24"/>
          <w:szCs w:val="24"/>
        </w:rPr>
        <w:tab/>
        <w:t xml:space="preserve">İdari ( ) </w:t>
      </w:r>
      <w:r w:rsidR="00695288">
        <w:rPr>
          <w:rFonts w:ascii="Times New Roman" w:hAnsi="Times New Roman" w:cs="Times New Roman"/>
          <w:b/>
          <w:kern w:val="24"/>
          <w:sz w:val="24"/>
          <w:szCs w:val="24"/>
        </w:rPr>
        <w:t xml:space="preserve">  </w:t>
      </w:r>
      <w:r w:rsidRPr="002215F0">
        <w:rPr>
          <w:rFonts w:ascii="Times New Roman" w:hAnsi="Times New Roman" w:cs="Times New Roman"/>
          <w:b/>
          <w:kern w:val="24"/>
          <w:sz w:val="24"/>
          <w:szCs w:val="24"/>
        </w:rPr>
        <w:t>Öğrenci ( )</w:t>
      </w:r>
    </w:p>
    <w:p w:rsidR="00632E61" w:rsidRPr="002215F0" w:rsidRDefault="000B58AB" w:rsidP="002215F0">
      <w:pPr>
        <w:tabs>
          <w:tab w:val="left" w:pos="2446"/>
          <w:tab w:val="left" w:pos="2849"/>
          <w:tab w:val="left" w:pos="3350"/>
          <w:tab w:val="left" w:pos="8999"/>
          <w:tab w:val="left" w:pos="9070"/>
        </w:tabs>
        <w:spacing w:before="120" w:after="120" w:line="403" w:lineRule="auto"/>
        <w:ind w:left="772" w:right="1067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Ad ve Soyad: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  <w:t xml:space="preserve"> 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TC Kimlik: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Öğrenci No</w:t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/ Sicil No:</w:t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Bölüm: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Telefon (C</w:t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>ep/İş):</w:t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  <w:t xml:space="preserve"> 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E-Posta:</w:t>
      </w:r>
    </w:p>
    <w:p w:rsidR="00632E61" w:rsidRPr="002215F0" w:rsidRDefault="000B58AB" w:rsidP="002215F0">
      <w:pPr>
        <w:spacing w:before="120" w:after="120"/>
        <w:ind w:left="772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Adres:</w:t>
      </w:r>
    </w:p>
    <w:p w:rsidR="00632E61" w:rsidRPr="002215F0" w:rsidRDefault="00632E61" w:rsidP="002215F0">
      <w:pPr>
        <w:pStyle w:val="GvdeMetni"/>
        <w:spacing w:before="120" w:after="120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632E61" w:rsidRPr="002215F0" w:rsidRDefault="000B58AB" w:rsidP="002215F0">
      <w:pPr>
        <w:spacing w:before="120" w:after="120"/>
        <w:ind w:left="777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Personel Parafı</w:t>
      </w:r>
    </w:p>
    <w:p w:rsidR="00632E61" w:rsidRPr="002215F0" w:rsidRDefault="000B58AB" w:rsidP="002215F0">
      <w:pPr>
        <w:spacing w:before="120" w:after="120"/>
        <w:ind w:left="782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b/>
          <w:kern w:val="24"/>
          <w:sz w:val="24"/>
          <w:szCs w:val="24"/>
        </w:rPr>
        <w:t>Buradaki imzam yukarıda belirtilen yükümlülük beyanındaki tüm maddeleri kabul ettiğimi gösterir.</w:t>
      </w:r>
    </w:p>
    <w:p w:rsidR="00632E61" w:rsidRPr="002215F0" w:rsidRDefault="000B58AB" w:rsidP="002215F0">
      <w:pPr>
        <w:spacing w:before="120" w:after="120"/>
        <w:ind w:left="1100" w:right="1467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Tarih / İmza</w:t>
      </w:r>
    </w:p>
    <w:sectPr w:rsidR="00632E61" w:rsidRPr="002215F0" w:rsidSect="000B58AB">
      <w:type w:val="continuous"/>
      <w:pgSz w:w="11920" w:h="16850"/>
      <w:pgMar w:top="0" w:right="7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B12D8"/>
    <w:multiLevelType w:val="hybridMultilevel"/>
    <w:tmpl w:val="3A72759C"/>
    <w:lvl w:ilvl="0" w:tplc="82EAB958">
      <w:start w:val="1"/>
      <w:numFmt w:val="decimal"/>
      <w:lvlText w:val="%1."/>
      <w:lvlJc w:val="left"/>
      <w:pPr>
        <w:ind w:left="462" w:hanging="360"/>
      </w:pPr>
      <w:rPr>
        <w:rFonts w:ascii="Trebuchet MS" w:eastAsia="Trebuchet MS" w:hAnsi="Trebuchet MS" w:cs="Trebuchet MS" w:hint="default"/>
        <w:spacing w:val="-1"/>
        <w:w w:val="83"/>
        <w:sz w:val="22"/>
        <w:szCs w:val="22"/>
      </w:rPr>
    </w:lvl>
    <w:lvl w:ilvl="1" w:tplc="F50EA66E"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75B87FF4"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55CA82F6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BF28034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D79AD218">
      <w:numFmt w:val="bullet"/>
      <w:lvlText w:val="•"/>
      <w:lvlJc w:val="left"/>
      <w:pPr>
        <w:ind w:left="5315" w:hanging="360"/>
      </w:pPr>
      <w:rPr>
        <w:rFonts w:hint="default"/>
      </w:rPr>
    </w:lvl>
    <w:lvl w:ilvl="6" w:tplc="5E40423E"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D4346E3E"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C206DDD6">
      <w:numFmt w:val="bullet"/>
      <w:lvlText w:val="•"/>
      <w:lvlJc w:val="left"/>
      <w:pPr>
        <w:ind w:left="82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61"/>
    <w:rsid w:val="00021DAA"/>
    <w:rsid w:val="000B58AB"/>
    <w:rsid w:val="001A6916"/>
    <w:rsid w:val="002215F0"/>
    <w:rsid w:val="002C36F1"/>
    <w:rsid w:val="002C6026"/>
    <w:rsid w:val="00431445"/>
    <w:rsid w:val="00632E61"/>
    <w:rsid w:val="00695288"/>
    <w:rsid w:val="00767B1A"/>
    <w:rsid w:val="008D2F5F"/>
    <w:rsid w:val="0095497E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E077"/>
  <w15:docId w15:val="{17CA4EAB-74F9-4FC9-822E-89C6EF8F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772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952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45"/>
      <w:ind w:left="462" w:hanging="360"/>
    </w:pPr>
  </w:style>
  <w:style w:type="paragraph" w:styleId="ListeParagraf">
    <w:name w:val="List Paragraph"/>
    <w:basedOn w:val="Normal"/>
    <w:uiPriority w:val="1"/>
    <w:qFormat/>
    <w:pPr>
      <w:spacing w:before="145"/>
      <w:ind w:left="46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4Char">
    <w:name w:val="Başlık 4 Char"/>
    <w:basedOn w:val="VarsaylanParagrafYazTipi"/>
    <w:link w:val="Balk4"/>
    <w:uiPriority w:val="9"/>
    <w:semiHidden/>
    <w:rsid w:val="00695288"/>
    <w:rPr>
      <w:rFonts w:asciiTheme="majorHAnsi" w:eastAsiaTheme="majorEastAsia" w:hAnsiTheme="majorHAnsi" w:cstheme="majorBidi"/>
      <w:i/>
      <w:iCs/>
      <w:color w:val="365F91" w:themeColor="accent1" w:themeShade="BF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D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DAA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Murat Çelik</cp:lastModifiedBy>
  <cp:revision>6</cp:revision>
  <cp:lastPrinted>2020-02-18T12:01:00Z</cp:lastPrinted>
  <dcterms:created xsi:type="dcterms:W3CDTF">2020-02-18T11:09:00Z</dcterms:created>
  <dcterms:modified xsi:type="dcterms:W3CDTF">2020-02-18T12:02:00Z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2019-11-20T00:00:00Z</vt:filetime>
  </property>
</Properties>
</file>