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E63" w:rsidRPr="00ED5E63" w:rsidRDefault="00ED5E63" w:rsidP="00ED5E63">
      <w:pPr>
        <w:pStyle w:val="ortabalkbold"/>
        <w:spacing w:before="0" w:beforeAutospacing="0" w:after="0" w:afterAutospacing="0" w:line="360" w:lineRule="auto"/>
        <w:jc w:val="center"/>
      </w:pPr>
      <w:r w:rsidRPr="00ED5E63">
        <w:t>ÇANKAYA ÜNİVERSİTESİ KÜMELENME MÜKEMMELİYET UYGULAMA</w:t>
      </w:r>
    </w:p>
    <w:p w:rsidR="00ED5E63" w:rsidRPr="00ED5E63" w:rsidRDefault="00ED5E63" w:rsidP="00ED5E63">
      <w:pPr>
        <w:pStyle w:val="ortabalkbold"/>
        <w:spacing w:before="0" w:beforeAutospacing="0" w:after="0" w:afterAutospacing="0" w:line="360" w:lineRule="auto"/>
        <w:jc w:val="center"/>
      </w:pPr>
      <w:r w:rsidRPr="00ED5E63">
        <w:t>VE ARAŞTIRMA MERKEZİ YÖNETMELİĞİNİN YÜRÜRLÜKTEN</w:t>
      </w:r>
    </w:p>
    <w:p w:rsidR="00ED5E63" w:rsidRPr="00ED5E63" w:rsidRDefault="00ED5E63" w:rsidP="00ED5E63">
      <w:pPr>
        <w:pStyle w:val="ortabalkbold"/>
        <w:spacing w:before="0" w:beforeAutospacing="0" w:after="0" w:afterAutospacing="0" w:line="360" w:lineRule="auto"/>
        <w:jc w:val="center"/>
      </w:pPr>
      <w:r w:rsidRPr="00ED5E63">
        <w:t>KALDIRILMASINA DAİR YÖNETMELİK</w:t>
      </w:r>
    </w:p>
    <w:p w:rsidR="00ED5E63" w:rsidRPr="00ED5E63" w:rsidRDefault="00ED5E63" w:rsidP="00ED5E63">
      <w:pPr>
        <w:pStyle w:val="metin"/>
        <w:spacing w:line="240" w:lineRule="exact"/>
      </w:pPr>
      <w:r w:rsidRPr="00ED5E63">
        <w:rPr>
          <w:b/>
        </w:rPr>
        <w:t>MADDE 1 –</w:t>
      </w:r>
      <w:r w:rsidRPr="00ED5E63">
        <w:t xml:space="preserve"> </w:t>
      </w:r>
      <w:r w:rsidRPr="00ED5E63">
        <w:rPr>
          <w:rStyle w:val="grame"/>
        </w:rPr>
        <w:t>20/12/2012</w:t>
      </w:r>
      <w:r w:rsidRPr="00ED5E63">
        <w:t xml:space="preserve"> </w:t>
      </w:r>
      <w:proofErr w:type="spellStart"/>
      <w:r w:rsidRPr="00ED5E63">
        <w:t>tarihli</w:t>
      </w:r>
      <w:proofErr w:type="spellEnd"/>
      <w:r w:rsidRPr="00ED5E63">
        <w:t xml:space="preserve"> </w:t>
      </w:r>
      <w:proofErr w:type="spellStart"/>
      <w:r w:rsidRPr="00ED5E63">
        <w:t>ve</w:t>
      </w:r>
      <w:proofErr w:type="spellEnd"/>
      <w:r w:rsidRPr="00ED5E63">
        <w:t xml:space="preserve"> 28503 </w:t>
      </w:r>
      <w:proofErr w:type="spellStart"/>
      <w:r w:rsidRPr="00ED5E63">
        <w:t>sayılı</w:t>
      </w:r>
      <w:proofErr w:type="spellEnd"/>
      <w:r w:rsidRPr="00ED5E63">
        <w:t xml:space="preserve"> </w:t>
      </w:r>
      <w:proofErr w:type="spellStart"/>
      <w:r w:rsidRPr="00ED5E63">
        <w:t>Resmî</w:t>
      </w:r>
      <w:proofErr w:type="spellEnd"/>
      <w:r w:rsidRPr="00ED5E63">
        <w:t xml:space="preserve"> </w:t>
      </w:r>
      <w:proofErr w:type="spellStart"/>
      <w:r w:rsidRPr="00ED5E63">
        <w:t>Gazete’de</w:t>
      </w:r>
      <w:proofErr w:type="spellEnd"/>
      <w:r w:rsidRPr="00ED5E63">
        <w:t xml:space="preserve"> </w:t>
      </w:r>
      <w:proofErr w:type="spellStart"/>
      <w:r w:rsidRPr="00ED5E63">
        <w:t>yayımlanan</w:t>
      </w:r>
      <w:proofErr w:type="spellEnd"/>
      <w:r w:rsidRPr="00ED5E63">
        <w:t xml:space="preserve"> </w:t>
      </w:r>
      <w:proofErr w:type="spellStart"/>
      <w:r w:rsidRPr="00ED5E63">
        <w:t>Çankaya</w:t>
      </w:r>
      <w:proofErr w:type="spellEnd"/>
      <w:r w:rsidRPr="00ED5E63">
        <w:t xml:space="preserve"> </w:t>
      </w:r>
      <w:proofErr w:type="spellStart"/>
      <w:r w:rsidRPr="00ED5E63">
        <w:t>Üniversitesi</w:t>
      </w:r>
      <w:proofErr w:type="spellEnd"/>
      <w:r w:rsidRPr="00ED5E63">
        <w:t xml:space="preserve"> </w:t>
      </w:r>
      <w:proofErr w:type="spellStart"/>
      <w:r w:rsidRPr="00ED5E63">
        <w:t>Kümelenme</w:t>
      </w:r>
      <w:proofErr w:type="spellEnd"/>
      <w:r w:rsidRPr="00ED5E63">
        <w:t xml:space="preserve"> </w:t>
      </w:r>
      <w:proofErr w:type="spellStart"/>
      <w:r w:rsidRPr="00ED5E63">
        <w:t>Mükemmeliyet</w:t>
      </w:r>
      <w:proofErr w:type="spellEnd"/>
      <w:r w:rsidRPr="00ED5E63">
        <w:t xml:space="preserve"> </w:t>
      </w:r>
      <w:proofErr w:type="spellStart"/>
      <w:r w:rsidRPr="00ED5E63">
        <w:t>Uygulama</w:t>
      </w:r>
      <w:proofErr w:type="spellEnd"/>
      <w:r w:rsidRPr="00ED5E63">
        <w:t xml:space="preserve"> </w:t>
      </w:r>
      <w:proofErr w:type="spellStart"/>
      <w:r w:rsidRPr="00ED5E63">
        <w:t>ve</w:t>
      </w:r>
      <w:proofErr w:type="spellEnd"/>
      <w:r w:rsidRPr="00ED5E63">
        <w:t xml:space="preserve"> </w:t>
      </w:r>
      <w:proofErr w:type="spellStart"/>
      <w:r w:rsidRPr="00ED5E63">
        <w:t>Araştırma</w:t>
      </w:r>
      <w:proofErr w:type="spellEnd"/>
      <w:r w:rsidRPr="00ED5E63">
        <w:t xml:space="preserve"> </w:t>
      </w:r>
      <w:proofErr w:type="spellStart"/>
      <w:r w:rsidRPr="00ED5E63">
        <w:t>Merkezi</w:t>
      </w:r>
      <w:proofErr w:type="spellEnd"/>
      <w:r w:rsidRPr="00ED5E63">
        <w:t xml:space="preserve"> </w:t>
      </w:r>
      <w:proofErr w:type="spellStart"/>
      <w:r w:rsidRPr="00ED5E63">
        <w:t>Yönetmeliği</w:t>
      </w:r>
      <w:proofErr w:type="spellEnd"/>
      <w:r w:rsidRPr="00ED5E63">
        <w:t xml:space="preserve"> </w:t>
      </w:r>
      <w:proofErr w:type="spellStart"/>
      <w:r w:rsidRPr="00ED5E63">
        <w:t>yürürlükten</w:t>
      </w:r>
      <w:proofErr w:type="spellEnd"/>
      <w:r w:rsidRPr="00ED5E63">
        <w:t xml:space="preserve"> </w:t>
      </w:r>
      <w:proofErr w:type="spellStart"/>
      <w:r w:rsidRPr="00ED5E63">
        <w:t>kaldırılmıştır</w:t>
      </w:r>
      <w:proofErr w:type="spellEnd"/>
      <w:r w:rsidRPr="00ED5E63">
        <w:t>.</w:t>
      </w:r>
    </w:p>
    <w:p w:rsidR="00ED5E63" w:rsidRPr="00ED5E63" w:rsidRDefault="00ED5E63" w:rsidP="00ED5E63">
      <w:pPr>
        <w:pStyle w:val="metin"/>
        <w:spacing w:line="240" w:lineRule="exact"/>
      </w:pPr>
      <w:r w:rsidRPr="00ED5E63">
        <w:rPr>
          <w:b/>
        </w:rPr>
        <w:t>MADDE 2 –</w:t>
      </w:r>
      <w:r w:rsidRPr="00ED5E63">
        <w:t xml:space="preserve"> Bu </w:t>
      </w:r>
      <w:proofErr w:type="spellStart"/>
      <w:r w:rsidRPr="00ED5E63">
        <w:t>Yönetmelik</w:t>
      </w:r>
      <w:proofErr w:type="spellEnd"/>
      <w:r w:rsidRPr="00ED5E63">
        <w:t xml:space="preserve"> </w:t>
      </w:r>
      <w:proofErr w:type="spellStart"/>
      <w:r w:rsidRPr="00ED5E63">
        <w:t>yayımı</w:t>
      </w:r>
      <w:proofErr w:type="spellEnd"/>
      <w:r w:rsidRPr="00ED5E63">
        <w:t xml:space="preserve"> </w:t>
      </w:r>
      <w:proofErr w:type="spellStart"/>
      <w:r w:rsidRPr="00ED5E63">
        <w:t>tarihinde</w:t>
      </w:r>
      <w:proofErr w:type="spellEnd"/>
      <w:r w:rsidRPr="00ED5E63">
        <w:t xml:space="preserve"> </w:t>
      </w:r>
      <w:proofErr w:type="spellStart"/>
      <w:r w:rsidRPr="00ED5E63">
        <w:t>yürürlüğe</w:t>
      </w:r>
      <w:proofErr w:type="spellEnd"/>
      <w:r w:rsidRPr="00ED5E63">
        <w:t xml:space="preserve"> </w:t>
      </w:r>
      <w:proofErr w:type="spellStart"/>
      <w:r w:rsidRPr="00ED5E63">
        <w:t>girer</w:t>
      </w:r>
      <w:proofErr w:type="spellEnd"/>
      <w:r w:rsidRPr="00ED5E63">
        <w:t>.</w:t>
      </w:r>
    </w:p>
    <w:p w:rsidR="00ED5E63" w:rsidRPr="00ED5E63" w:rsidRDefault="00ED5E63" w:rsidP="00ED5E63">
      <w:pPr>
        <w:pStyle w:val="metin"/>
        <w:spacing w:line="240" w:lineRule="exact"/>
      </w:pPr>
      <w:r w:rsidRPr="00ED5E63">
        <w:rPr>
          <w:b/>
        </w:rPr>
        <w:t>MADDE 3 –</w:t>
      </w:r>
      <w:r w:rsidRPr="00ED5E63">
        <w:t xml:space="preserve"> Bu </w:t>
      </w:r>
      <w:proofErr w:type="spellStart"/>
      <w:r w:rsidRPr="00ED5E63">
        <w:t>Yönetmelik</w:t>
      </w:r>
      <w:proofErr w:type="spellEnd"/>
      <w:r w:rsidRPr="00ED5E63">
        <w:t xml:space="preserve"> </w:t>
      </w:r>
      <w:proofErr w:type="spellStart"/>
      <w:r w:rsidRPr="00ED5E63">
        <w:t>hükümlerini</w:t>
      </w:r>
      <w:proofErr w:type="spellEnd"/>
      <w:r w:rsidRPr="00ED5E63">
        <w:t xml:space="preserve"> </w:t>
      </w:r>
      <w:proofErr w:type="spellStart"/>
      <w:r w:rsidRPr="00ED5E63">
        <w:t>Çankaya</w:t>
      </w:r>
      <w:proofErr w:type="spellEnd"/>
      <w:r w:rsidRPr="00ED5E63">
        <w:t xml:space="preserve"> </w:t>
      </w:r>
      <w:proofErr w:type="spellStart"/>
      <w:r w:rsidRPr="00ED5E63">
        <w:t>Üniversitesi</w:t>
      </w:r>
      <w:proofErr w:type="spellEnd"/>
      <w:r w:rsidRPr="00ED5E63">
        <w:t xml:space="preserve"> </w:t>
      </w:r>
      <w:proofErr w:type="spellStart"/>
      <w:r w:rsidRPr="00ED5E63">
        <w:t>Rektörü</w:t>
      </w:r>
      <w:proofErr w:type="spellEnd"/>
      <w:r w:rsidRPr="00ED5E63">
        <w:t xml:space="preserve"> </w:t>
      </w:r>
      <w:proofErr w:type="spellStart"/>
      <w:r w:rsidRPr="00ED5E63">
        <w:t>yürütür</w:t>
      </w:r>
      <w:proofErr w:type="spellEnd"/>
      <w:r w:rsidRPr="00ED5E63">
        <w:t>.</w:t>
      </w:r>
    </w:p>
    <w:p w:rsidR="0028104D" w:rsidRDefault="0028104D">
      <w:bookmarkStart w:id="0" w:name="_GoBack"/>
      <w:bookmarkEnd w:id="0"/>
    </w:p>
    <w:sectPr w:rsidR="0028104D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E63"/>
    <w:rsid w:val="0028104D"/>
    <w:rsid w:val="00ED5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51E77F-6F16-4FE8-BA36-24F40C9EC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ortabalkbold">
    <w:name w:val="ortabalkbold"/>
    <w:basedOn w:val="Normal"/>
    <w:rsid w:val="00ED5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tin">
    <w:name w:val="metin"/>
    <w:basedOn w:val="Normal"/>
    <w:rsid w:val="00ED5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rame">
    <w:name w:val="grame"/>
    <w:basedOn w:val="VarsaylanParagrafYazTipi"/>
    <w:rsid w:val="00ED5E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61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cemal özalp</dc:creator>
  <cp:keywords/>
  <dc:description/>
  <cp:lastModifiedBy>cemal özalp</cp:lastModifiedBy>
  <cp:revision>1</cp:revision>
  <dcterms:created xsi:type="dcterms:W3CDTF">2017-01-03T12:41:00Z</dcterms:created>
  <dcterms:modified xsi:type="dcterms:W3CDTF">2017-01-03T12:44:00Z</dcterms:modified>
</cp:coreProperties>
</file>