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8F" w:rsidRPr="001B0C29" w:rsidRDefault="000D167A" w:rsidP="000A5E8F">
      <w:pPr>
        <w:shd w:val="clear" w:color="auto" w:fill="FFFFFF"/>
        <w:spacing w:after="0" w:line="252" w:lineRule="atLeast"/>
        <w:jc w:val="center"/>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ÇANKAYA</w:t>
      </w:r>
      <w:r w:rsidR="000A5E8F" w:rsidRPr="001B0C29">
        <w:rPr>
          <w:rFonts w:ascii="Times New Roman" w:eastAsia="Times New Roman" w:hAnsi="Times New Roman" w:cs="Times New Roman"/>
          <w:b/>
          <w:bCs/>
          <w:color w:val="333333"/>
          <w:sz w:val="24"/>
          <w:szCs w:val="24"/>
          <w:bdr w:val="none" w:sz="0" w:space="0" w:color="auto" w:frame="1"/>
          <w:lang w:eastAsia="tr-TR"/>
        </w:rPr>
        <w:t xml:space="preserve"> ÜNİVERSİTESİ</w:t>
      </w:r>
      <w:r w:rsidR="000A5E8F" w:rsidRPr="001B0C29">
        <w:rPr>
          <w:rFonts w:ascii="Times New Roman" w:eastAsia="Times New Roman" w:hAnsi="Times New Roman" w:cs="Times New Roman"/>
          <w:color w:val="333333"/>
          <w:sz w:val="24"/>
          <w:szCs w:val="24"/>
          <w:lang w:eastAsia="tr-TR"/>
        </w:rPr>
        <w:br/>
      </w:r>
      <w:r w:rsidR="00DB6198" w:rsidRPr="001B0C29">
        <w:rPr>
          <w:rFonts w:ascii="Times New Roman" w:eastAsia="Times New Roman" w:hAnsi="Times New Roman" w:cs="Times New Roman"/>
          <w:b/>
          <w:bCs/>
          <w:color w:val="333333"/>
          <w:sz w:val="24"/>
          <w:szCs w:val="24"/>
          <w:bdr w:val="none" w:sz="0" w:space="0" w:color="auto" w:frame="1"/>
          <w:lang w:eastAsia="tr-TR"/>
        </w:rPr>
        <w:t>YAN DAL</w:t>
      </w:r>
      <w:r w:rsidR="000A5E8F" w:rsidRPr="001B0C29">
        <w:rPr>
          <w:rFonts w:ascii="Times New Roman" w:eastAsia="Times New Roman" w:hAnsi="Times New Roman" w:cs="Times New Roman"/>
          <w:b/>
          <w:bCs/>
          <w:color w:val="333333"/>
          <w:sz w:val="24"/>
          <w:szCs w:val="24"/>
          <w:bdr w:val="none" w:sz="0" w:space="0" w:color="auto" w:frame="1"/>
          <w:lang w:eastAsia="tr-TR"/>
        </w:rPr>
        <w:t xml:space="preserve"> PROGRAMI YÖNERGESİ</w:t>
      </w:r>
    </w:p>
    <w:p w:rsidR="000A5E8F" w:rsidRPr="001B0C29" w:rsidRDefault="000A5E8F" w:rsidP="000A5E8F">
      <w:pPr>
        <w:shd w:val="clear" w:color="auto" w:fill="FFFFFF"/>
        <w:spacing w:after="0" w:line="252" w:lineRule="atLeast"/>
        <w:jc w:val="center"/>
        <w:textAlignment w:val="baseline"/>
        <w:outlineLvl w:val="1"/>
        <w:rPr>
          <w:rFonts w:ascii="Times New Roman" w:eastAsia="Times New Roman" w:hAnsi="Times New Roman" w:cs="Times New Roman"/>
          <w:b/>
          <w:bCs/>
          <w:color w:val="333333"/>
          <w:sz w:val="24"/>
          <w:szCs w:val="24"/>
          <w:lang w:eastAsia="tr-TR"/>
        </w:rPr>
      </w:pPr>
      <w:r w:rsidRPr="001B0C29">
        <w:rPr>
          <w:rFonts w:ascii="Times New Roman" w:eastAsia="Times New Roman" w:hAnsi="Times New Roman" w:cs="Times New Roman"/>
          <w:b/>
          <w:bCs/>
          <w:color w:val="333333"/>
          <w:sz w:val="24"/>
          <w:szCs w:val="24"/>
          <w:lang w:eastAsia="tr-TR"/>
        </w:rPr>
        <w:t> </w:t>
      </w:r>
    </w:p>
    <w:p w:rsidR="000A5E8F" w:rsidRPr="001B0C29" w:rsidRDefault="000A5E8F" w:rsidP="000A5E8F">
      <w:pPr>
        <w:shd w:val="clear" w:color="auto" w:fill="FFFFFF"/>
        <w:spacing w:after="0" w:line="252" w:lineRule="atLeast"/>
        <w:jc w:val="center"/>
        <w:textAlignment w:val="baseline"/>
        <w:outlineLvl w:val="1"/>
        <w:rPr>
          <w:rFonts w:ascii="Times New Roman" w:eastAsia="Times New Roman" w:hAnsi="Times New Roman" w:cs="Times New Roman"/>
          <w:b/>
          <w:bCs/>
          <w:color w:val="333333"/>
          <w:sz w:val="24"/>
          <w:szCs w:val="24"/>
          <w:lang w:eastAsia="tr-TR"/>
        </w:rPr>
      </w:pPr>
      <w:r w:rsidRPr="001B0C29">
        <w:rPr>
          <w:rFonts w:ascii="Times New Roman" w:eastAsia="Times New Roman" w:hAnsi="Times New Roman" w:cs="Times New Roman"/>
          <w:b/>
          <w:bCs/>
          <w:color w:val="333333"/>
          <w:sz w:val="24"/>
          <w:szCs w:val="24"/>
          <w:lang w:eastAsia="tr-TR"/>
        </w:rPr>
        <w:t>BİRİNCİ BÖLÜM</w:t>
      </w:r>
    </w:p>
    <w:p w:rsidR="000A5E8F" w:rsidRPr="001B0C29" w:rsidRDefault="000A5E8F" w:rsidP="000A5E8F">
      <w:pPr>
        <w:shd w:val="clear" w:color="auto" w:fill="FFFFFF"/>
        <w:spacing w:after="0" w:line="252" w:lineRule="atLeast"/>
        <w:jc w:val="center"/>
        <w:textAlignment w:val="baseline"/>
        <w:outlineLvl w:val="1"/>
        <w:rPr>
          <w:rFonts w:ascii="Times New Roman" w:eastAsia="Times New Roman" w:hAnsi="Times New Roman" w:cs="Times New Roman"/>
          <w:b/>
          <w:bCs/>
          <w:color w:val="333333"/>
          <w:sz w:val="24"/>
          <w:szCs w:val="24"/>
          <w:lang w:eastAsia="tr-TR"/>
        </w:rPr>
      </w:pPr>
      <w:r w:rsidRPr="001B0C29">
        <w:rPr>
          <w:rFonts w:ascii="Times New Roman" w:eastAsia="Times New Roman" w:hAnsi="Times New Roman" w:cs="Times New Roman"/>
          <w:b/>
          <w:bCs/>
          <w:color w:val="333333"/>
          <w:sz w:val="24"/>
          <w:szCs w:val="24"/>
          <w:lang w:eastAsia="tr-TR"/>
        </w:rPr>
        <w:t>Amaç, Kapsam, Dayanak ve Tanımlar</w:t>
      </w:r>
    </w:p>
    <w:p w:rsidR="000A5E8F" w:rsidRPr="001B0C29" w:rsidRDefault="000A5E8F"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 </w:t>
      </w:r>
    </w:p>
    <w:p w:rsidR="000A5E8F" w:rsidRPr="001B0C29" w:rsidRDefault="000A5E8F" w:rsidP="000A5E8F">
      <w:pPr>
        <w:shd w:val="clear" w:color="auto" w:fill="FFFFFF"/>
        <w:spacing w:after="0" w:line="252" w:lineRule="atLeast"/>
        <w:textAlignment w:val="baseline"/>
        <w:outlineLvl w:val="1"/>
        <w:rPr>
          <w:rFonts w:ascii="Times New Roman" w:eastAsia="Times New Roman" w:hAnsi="Times New Roman" w:cs="Times New Roman"/>
          <w:b/>
          <w:bCs/>
          <w:color w:val="333333"/>
          <w:sz w:val="24"/>
          <w:szCs w:val="24"/>
          <w:lang w:eastAsia="tr-TR"/>
        </w:rPr>
      </w:pPr>
      <w:r w:rsidRPr="001B0C29">
        <w:rPr>
          <w:rFonts w:ascii="Times New Roman" w:eastAsia="Times New Roman" w:hAnsi="Times New Roman" w:cs="Times New Roman"/>
          <w:b/>
          <w:bCs/>
          <w:color w:val="333333"/>
          <w:sz w:val="24"/>
          <w:szCs w:val="24"/>
          <w:lang w:eastAsia="tr-TR"/>
        </w:rPr>
        <w:t>Amaç</w:t>
      </w:r>
    </w:p>
    <w:p w:rsidR="000A5E8F"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MADDE 1</w:t>
      </w:r>
      <w:r w:rsidRPr="001B0C29">
        <w:rPr>
          <w:rFonts w:ascii="Times New Roman" w:eastAsia="Times New Roman" w:hAnsi="Times New Roman" w:cs="Times New Roman"/>
          <w:color w:val="333333"/>
          <w:sz w:val="24"/>
          <w:szCs w:val="24"/>
          <w:lang w:eastAsia="tr-TR"/>
        </w:rPr>
        <w:t xml:space="preserve"> – (1) Bu yönergenin amacı, </w:t>
      </w:r>
      <w:r w:rsidR="000D167A" w:rsidRPr="001B0C29">
        <w:rPr>
          <w:rFonts w:ascii="Times New Roman" w:eastAsia="Times New Roman" w:hAnsi="Times New Roman" w:cs="Times New Roman"/>
          <w:color w:val="333333"/>
          <w:sz w:val="24"/>
          <w:szCs w:val="24"/>
          <w:lang w:eastAsia="tr-TR"/>
        </w:rPr>
        <w:t>Çankaya</w:t>
      </w:r>
      <w:r w:rsidRPr="001B0C29">
        <w:rPr>
          <w:rFonts w:ascii="Times New Roman" w:eastAsia="Times New Roman" w:hAnsi="Times New Roman" w:cs="Times New Roman"/>
          <w:color w:val="333333"/>
          <w:sz w:val="24"/>
          <w:szCs w:val="24"/>
          <w:lang w:eastAsia="tr-TR"/>
        </w:rPr>
        <w:t xml:space="preserve"> Üniversitesi’nde yürütülen </w:t>
      </w:r>
      <w:r w:rsidR="00DB6198"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programlarına ilişkin esasları düzenlemektir.</w:t>
      </w:r>
    </w:p>
    <w:p w:rsidR="00556742" w:rsidRPr="001B0C29" w:rsidRDefault="00556742"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p>
    <w:p w:rsidR="000A5E8F" w:rsidRPr="001B0C29" w:rsidRDefault="000A5E8F" w:rsidP="000A5E8F">
      <w:pPr>
        <w:shd w:val="clear" w:color="auto" w:fill="FFFFFF"/>
        <w:spacing w:after="0" w:line="252" w:lineRule="atLeast"/>
        <w:textAlignment w:val="baseline"/>
        <w:outlineLvl w:val="1"/>
        <w:rPr>
          <w:rFonts w:ascii="Times New Roman" w:eastAsia="Times New Roman" w:hAnsi="Times New Roman" w:cs="Times New Roman"/>
          <w:b/>
          <w:bCs/>
          <w:color w:val="333333"/>
          <w:sz w:val="24"/>
          <w:szCs w:val="24"/>
          <w:lang w:eastAsia="tr-TR"/>
        </w:rPr>
      </w:pPr>
      <w:r w:rsidRPr="001B0C29">
        <w:rPr>
          <w:rFonts w:ascii="Times New Roman" w:eastAsia="Times New Roman" w:hAnsi="Times New Roman" w:cs="Times New Roman"/>
          <w:b/>
          <w:bCs/>
          <w:color w:val="333333"/>
          <w:sz w:val="24"/>
          <w:szCs w:val="24"/>
          <w:lang w:eastAsia="tr-TR"/>
        </w:rPr>
        <w:t>Kapsam</w:t>
      </w:r>
    </w:p>
    <w:p w:rsidR="000A5E8F"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MADDE 2</w:t>
      </w:r>
      <w:r w:rsidRPr="001B0C29">
        <w:rPr>
          <w:rFonts w:ascii="Times New Roman" w:eastAsia="Times New Roman" w:hAnsi="Times New Roman" w:cs="Times New Roman"/>
          <w:color w:val="333333"/>
          <w:sz w:val="24"/>
          <w:szCs w:val="24"/>
          <w:lang w:eastAsia="tr-TR"/>
        </w:rPr>
        <w:t> – (</w:t>
      </w:r>
      <w:r w:rsidR="000D167A" w:rsidRPr="001B0C29">
        <w:rPr>
          <w:rFonts w:ascii="Times New Roman" w:eastAsia="Times New Roman" w:hAnsi="Times New Roman" w:cs="Times New Roman"/>
          <w:color w:val="333333"/>
          <w:sz w:val="24"/>
          <w:szCs w:val="24"/>
          <w:lang w:eastAsia="tr-TR"/>
        </w:rPr>
        <w:t xml:space="preserve">1) Bu yönerge, Çankaya </w:t>
      </w:r>
      <w:r w:rsidRPr="001B0C29">
        <w:rPr>
          <w:rFonts w:ascii="Times New Roman" w:eastAsia="Times New Roman" w:hAnsi="Times New Roman" w:cs="Times New Roman"/>
          <w:color w:val="333333"/>
          <w:sz w:val="24"/>
          <w:szCs w:val="24"/>
          <w:lang w:eastAsia="tr-TR"/>
        </w:rPr>
        <w:t xml:space="preserve">Üniversitesi’nde yürütülen </w:t>
      </w:r>
      <w:r w:rsidR="00DB6198"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programlarına öğrenci kabul ve kayıt işlemleri ile </w:t>
      </w:r>
      <w:r w:rsidR="00DB6198"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programı uygulamalarına ilişkin hükümleri kapsar.</w:t>
      </w:r>
    </w:p>
    <w:p w:rsidR="00556742" w:rsidRPr="001B0C29" w:rsidRDefault="00556742"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p>
    <w:p w:rsidR="000A5E8F" w:rsidRPr="001B0C29" w:rsidRDefault="000A5E8F" w:rsidP="000A5E8F">
      <w:pPr>
        <w:shd w:val="clear" w:color="auto" w:fill="FFFFFF"/>
        <w:spacing w:after="0" w:line="252" w:lineRule="atLeast"/>
        <w:textAlignment w:val="baseline"/>
        <w:outlineLvl w:val="1"/>
        <w:rPr>
          <w:rFonts w:ascii="Times New Roman" w:eastAsia="Times New Roman" w:hAnsi="Times New Roman" w:cs="Times New Roman"/>
          <w:b/>
          <w:bCs/>
          <w:color w:val="333333"/>
          <w:sz w:val="24"/>
          <w:szCs w:val="24"/>
          <w:lang w:eastAsia="tr-TR"/>
        </w:rPr>
      </w:pPr>
      <w:r w:rsidRPr="001B0C29">
        <w:rPr>
          <w:rFonts w:ascii="Times New Roman" w:eastAsia="Times New Roman" w:hAnsi="Times New Roman" w:cs="Times New Roman"/>
          <w:b/>
          <w:bCs/>
          <w:color w:val="333333"/>
          <w:sz w:val="24"/>
          <w:szCs w:val="24"/>
          <w:lang w:eastAsia="tr-TR"/>
        </w:rPr>
        <w:t>Dayanak</w:t>
      </w:r>
    </w:p>
    <w:p w:rsidR="000A5E8F"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MADDE 3</w:t>
      </w:r>
      <w:r w:rsidRPr="001B0C29">
        <w:rPr>
          <w:rFonts w:ascii="Times New Roman" w:eastAsia="Times New Roman" w:hAnsi="Times New Roman" w:cs="Times New Roman"/>
          <w:color w:val="333333"/>
          <w:sz w:val="24"/>
          <w:szCs w:val="24"/>
          <w:lang w:eastAsia="tr-TR"/>
        </w:rPr>
        <w:t xml:space="preserve"> – (1) Bu yönerge, </w:t>
      </w:r>
      <w:r w:rsidR="000D167A" w:rsidRPr="001B0C29">
        <w:rPr>
          <w:rFonts w:ascii="Times New Roman" w:eastAsia="Times New Roman" w:hAnsi="Times New Roman" w:cs="Times New Roman"/>
          <w:color w:val="333333"/>
          <w:sz w:val="24"/>
          <w:szCs w:val="24"/>
          <w:lang w:eastAsia="tr-TR"/>
        </w:rPr>
        <w:t>Çankaya</w:t>
      </w:r>
      <w:r w:rsidRPr="001B0C29">
        <w:rPr>
          <w:rFonts w:ascii="Times New Roman" w:eastAsia="Times New Roman" w:hAnsi="Times New Roman" w:cs="Times New Roman"/>
          <w:color w:val="333333"/>
          <w:sz w:val="24"/>
          <w:szCs w:val="24"/>
          <w:lang w:eastAsia="tr-TR"/>
        </w:rPr>
        <w:t xml:space="preserve"> Üniversitesi </w:t>
      </w:r>
      <w:r w:rsidR="000D167A" w:rsidRPr="001B0C29">
        <w:rPr>
          <w:rFonts w:ascii="Times New Roman" w:eastAsia="Times New Roman" w:hAnsi="Times New Roman" w:cs="Times New Roman"/>
          <w:color w:val="333333"/>
          <w:sz w:val="24"/>
          <w:szCs w:val="24"/>
          <w:lang w:eastAsia="tr-TR"/>
        </w:rPr>
        <w:t xml:space="preserve">Ön Lisans ve </w:t>
      </w:r>
      <w:r w:rsidRPr="001B0C29">
        <w:rPr>
          <w:rFonts w:ascii="Times New Roman" w:eastAsia="Times New Roman" w:hAnsi="Times New Roman" w:cs="Times New Roman"/>
          <w:color w:val="333333"/>
          <w:sz w:val="24"/>
          <w:szCs w:val="24"/>
          <w:lang w:eastAsia="tr-TR"/>
        </w:rPr>
        <w:t xml:space="preserve">Lisans Eğitim </w:t>
      </w:r>
      <w:r w:rsidR="000D167A" w:rsidRPr="001B0C29">
        <w:rPr>
          <w:rFonts w:ascii="Times New Roman" w:eastAsia="Times New Roman" w:hAnsi="Times New Roman" w:cs="Times New Roman"/>
          <w:color w:val="333333"/>
          <w:sz w:val="24"/>
          <w:szCs w:val="24"/>
          <w:lang w:eastAsia="tr-TR"/>
        </w:rPr>
        <w:t xml:space="preserve">ve </w:t>
      </w:r>
      <w:r w:rsidRPr="001B0C29">
        <w:rPr>
          <w:rFonts w:ascii="Times New Roman" w:eastAsia="Times New Roman" w:hAnsi="Times New Roman" w:cs="Times New Roman"/>
          <w:color w:val="333333"/>
          <w:sz w:val="24"/>
          <w:szCs w:val="24"/>
          <w:lang w:eastAsia="tr-TR"/>
        </w:rPr>
        <w:t>Öğretim</w:t>
      </w:r>
      <w:r w:rsidR="004F2E33" w:rsidRPr="001B0C29">
        <w:rPr>
          <w:rFonts w:ascii="Times New Roman" w:eastAsia="Times New Roman" w:hAnsi="Times New Roman" w:cs="Times New Roman"/>
          <w:color w:val="333333"/>
          <w:sz w:val="24"/>
          <w:szCs w:val="24"/>
          <w:lang w:eastAsia="tr-TR"/>
        </w:rPr>
        <w:t xml:space="preserve"> Yönetmeliği</w:t>
      </w:r>
      <w:r w:rsidR="002836FF" w:rsidRPr="001B0C29">
        <w:rPr>
          <w:rFonts w:ascii="Times New Roman" w:eastAsia="Times New Roman" w:hAnsi="Times New Roman" w:cs="Times New Roman"/>
          <w:color w:val="333333"/>
          <w:sz w:val="24"/>
          <w:szCs w:val="24"/>
          <w:lang w:eastAsia="tr-TR"/>
        </w:rPr>
        <w:t>’</w:t>
      </w:r>
      <w:r w:rsidR="004F2E33" w:rsidRPr="001B0C29">
        <w:rPr>
          <w:rFonts w:ascii="Times New Roman" w:eastAsia="Times New Roman" w:hAnsi="Times New Roman" w:cs="Times New Roman"/>
          <w:color w:val="333333"/>
          <w:sz w:val="24"/>
          <w:szCs w:val="24"/>
          <w:lang w:eastAsia="tr-TR"/>
        </w:rPr>
        <w:t>nin</w:t>
      </w:r>
      <w:r w:rsidRPr="001B0C29">
        <w:rPr>
          <w:rFonts w:ascii="Times New Roman" w:eastAsia="Times New Roman" w:hAnsi="Times New Roman" w:cs="Times New Roman"/>
          <w:color w:val="333333"/>
          <w:sz w:val="24"/>
          <w:szCs w:val="24"/>
          <w:lang w:eastAsia="tr-TR"/>
        </w:rPr>
        <w:t xml:space="preserve"> </w:t>
      </w:r>
      <w:r w:rsidR="00DB6198"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programlarını düzenleyen maddesine dayanılarak hazırlanmıştır.</w:t>
      </w:r>
    </w:p>
    <w:p w:rsidR="00556742" w:rsidRPr="001B0C29" w:rsidRDefault="00556742"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p>
    <w:p w:rsidR="000A5E8F" w:rsidRPr="001B0C29" w:rsidRDefault="000A5E8F" w:rsidP="000A5E8F">
      <w:pPr>
        <w:shd w:val="clear" w:color="auto" w:fill="FFFFFF"/>
        <w:spacing w:after="0" w:line="252" w:lineRule="atLeast"/>
        <w:textAlignment w:val="baseline"/>
        <w:outlineLvl w:val="1"/>
        <w:rPr>
          <w:rFonts w:ascii="Times New Roman" w:eastAsia="Times New Roman" w:hAnsi="Times New Roman" w:cs="Times New Roman"/>
          <w:b/>
          <w:bCs/>
          <w:color w:val="333333"/>
          <w:sz w:val="24"/>
          <w:szCs w:val="24"/>
          <w:lang w:eastAsia="tr-TR"/>
        </w:rPr>
      </w:pPr>
      <w:r w:rsidRPr="001B0C29">
        <w:rPr>
          <w:rFonts w:ascii="Times New Roman" w:eastAsia="Times New Roman" w:hAnsi="Times New Roman" w:cs="Times New Roman"/>
          <w:b/>
          <w:bCs/>
          <w:color w:val="333333"/>
          <w:sz w:val="24"/>
          <w:szCs w:val="24"/>
          <w:lang w:eastAsia="tr-TR"/>
        </w:rPr>
        <w:t>Tanımlar</w:t>
      </w:r>
    </w:p>
    <w:p w:rsidR="000A5E8F" w:rsidRPr="001B0C29" w:rsidRDefault="000A5E8F"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MADDE 4</w:t>
      </w:r>
      <w:r w:rsidRPr="001B0C29">
        <w:rPr>
          <w:rFonts w:ascii="Times New Roman" w:eastAsia="Times New Roman" w:hAnsi="Times New Roman" w:cs="Times New Roman"/>
          <w:color w:val="333333"/>
          <w:sz w:val="24"/>
          <w:szCs w:val="24"/>
          <w:lang w:eastAsia="tr-TR"/>
        </w:rPr>
        <w:t> – (1) Bu yönergede geçen;</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a) </w:t>
      </w:r>
      <w:r w:rsidR="00FD091D" w:rsidRPr="001B0C29">
        <w:rPr>
          <w:rFonts w:ascii="Times New Roman" w:eastAsia="Times New Roman" w:hAnsi="Times New Roman" w:cs="Times New Roman"/>
          <w:color w:val="333333"/>
          <w:sz w:val="24"/>
          <w:szCs w:val="24"/>
          <w:lang w:eastAsia="tr-TR"/>
        </w:rPr>
        <w:t>Anadal</w:t>
      </w:r>
      <w:r w:rsidRPr="001B0C29">
        <w:rPr>
          <w:rFonts w:ascii="Times New Roman" w:eastAsia="Times New Roman" w:hAnsi="Times New Roman" w:cs="Times New Roman"/>
          <w:color w:val="333333"/>
          <w:sz w:val="24"/>
          <w:szCs w:val="24"/>
          <w:lang w:eastAsia="tr-TR"/>
        </w:rPr>
        <w:t xml:space="preserve">: Öğrencilerin Öğrenci Seçme ve Yerleştirme Sınavları (ÖSYS) veya eşdeğeri bir sınavla yerleştirilerek veya yatay geçiş yolu ile kabul edilerek </w:t>
      </w:r>
      <w:r w:rsidR="00860461" w:rsidRPr="001B0C29">
        <w:rPr>
          <w:rFonts w:ascii="Times New Roman" w:eastAsia="Times New Roman" w:hAnsi="Times New Roman" w:cs="Times New Roman"/>
          <w:color w:val="333333"/>
          <w:sz w:val="24"/>
          <w:szCs w:val="24"/>
          <w:lang w:eastAsia="tr-TR"/>
        </w:rPr>
        <w:t xml:space="preserve">Çankaya Üniversitesi’nde </w:t>
      </w:r>
      <w:r w:rsidRPr="001B0C29">
        <w:rPr>
          <w:rFonts w:ascii="Times New Roman" w:eastAsia="Times New Roman" w:hAnsi="Times New Roman" w:cs="Times New Roman"/>
          <w:color w:val="333333"/>
          <w:sz w:val="24"/>
          <w:szCs w:val="24"/>
          <w:lang w:eastAsia="tr-TR"/>
        </w:rPr>
        <w:t>kayıtlı oldukları lisans programını, </w:t>
      </w:r>
    </w:p>
    <w:p w:rsidR="00DB6198"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b) </w:t>
      </w:r>
      <w:r w:rsidR="00DB6198"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Kayıtlı oldukları lisans programını başarıyla sürdüren öğrencilerin, bu lisans programına ek olarak </w:t>
      </w:r>
      <w:r w:rsidR="00860461" w:rsidRPr="001B0C29">
        <w:rPr>
          <w:rFonts w:ascii="Times New Roman" w:eastAsia="Times New Roman" w:hAnsi="Times New Roman" w:cs="Times New Roman"/>
          <w:color w:val="333333"/>
          <w:sz w:val="24"/>
          <w:szCs w:val="24"/>
          <w:lang w:eastAsia="tr-TR"/>
        </w:rPr>
        <w:t>Çankaya Üniversitesi’nde</w:t>
      </w:r>
      <w:r w:rsidRPr="001B0C29">
        <w:rPr>
          <w:rFonts w:ascii="Times New Roman" w:eastAsia="Times New Roman" w:hAnsi="Times New Roman" w:cs="Times New Roman"/>
          <w:color w:val="333333"/>
          <w:sz w:val="24"/>
          <w:szCs w:val="24"/>
          <w:lang w:eastAsia="tr-TR"/>
        </w:rPr>
        <w:t xml:space="preserve"> kayıtlı oldukları </w:t>
      </w:r>
      <w:r w:rsidR="00DB6198" w:rsidRPr="001B0C29">
        <w:rPr>
          <w:rFonts w:ascii="Times New Roman" w:eastAsia="Times New Roman" w:hAnsi="Times New Roman" w:cs="Times New Roman"/>
          <w:color w:val="333333"/>
          <w:sz w:val="24"/>
          <w:szCs w:val="24"/>
          <w:lang w:eastAsia="tr-TR"/>
        </w:rPr>
        <w:t>yan dal programını,</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c) İlgili fakülte kurulu: </w:t>
      </w:r>
      <w:r w:rsidR="00860461" w:rsidRPr="001B0C29">
        <w:rPr>
          <w:rFonts w:ascii="Times New Roman" w:eastAsia="Times New Roman" w:hAnsi="Times New Roman" w:cs="Times New Roman"/>
          <w:color w:val="333333"/>
          <w:sz w:val="24"/>
          <w:szCs w:val="24"/>
          <w:lang w:eastAsia="tr-TR"/>
        </w:rPr>
        <w:t>Çankaya</w:t>
      </w:r>
      <w:r w:rsidRPr="001B0C29">
        <w:rPr>
          <w:rFonts w:ascii="Times New Roman" w:eastAsia="Times New Roman" w:hAnsi="Times New Roman" w:cs="Times New Roman"/>
          <w:color w:val="333333"/>
          <w:sz w:val="24"/>
          <w:szCs w:val="24"/>
          <w:lang w:eastAsia="tr-TR"/>
        </w:rPr>
        <w:t xml:space="preserve"> Üniversitesi Fakülte Kurullarını,</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ç) İlgili yönetim kurulu: </w:t>
      </w:r>
      <w:r w:rsidR="00860461" w:rsidRPr="001B0C29">
        <w:rPr>
          <w:rFonts w:ascii="Times New Roman" w:eastAsia="Times New Roman" w:hAnsi="Times New Roman" w:cs="Times New Roman"/>
          <w:color w:val="333333"/>
          <w:sz w:val="24"/>
          <w:szCs w:val="24"/>
          <w:lang w:eastAsia="tr-TR"/>
        </w:rPr>
        <w:t>Çankaya</w:t>
      </w:r>
      <w:r w:rsidRPr="001B0C29">
        <w:rPr>
          <w:rFonts w:ascii="Times New Roman" w:eastAsia="Times New Roman" w:hAnsi="Times New Roman" w:cs="Times New Roman"/>
          <w:color w:val="333333"/>
          <w:sz w:val="24"/>
          <w:szCs w:val="24"/>
          <w:lang w:eastAsia="tr-TR"/>
        </w:rPr>
        <w:t xml:space="preserve"> Üniversitesi Fakülte Yönetim Kurullarını,</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d) ÖİDB: </w:t>
      </w:r>
      <w:r w:rsidR="00860461" w:rsidRPr="001B0C29">
        <w:rPr>
          <w:rFonts w:ascii="Times New Roman" w:eastAsia="Times New Roman" w:hAnsi="Times New Roman" w:cs="Times New Roman"/>
          <w:color w:val="333333"/>
          <w:sz w:val="24"/>
          <w:szCs w:val="24"/>
          <w:lang w:eastAsia="tr-TR"/>
        </w:rPr>
        <w:t>Çankaya</w:t>
      </w:r>
      <w:r w:rsidRPr="001B0C29">
        <w:rPr>
          <w:rFonts w:ascii="Times New Roman" w:eastAsia="Times New Roman" w:hAnsi="Times New Roman" w:cs="Times New Roman"/>
          <w:color w:val="333333"/>
          <w:sz w:val="24"/>
          <w:szCs w:val="24"/>
          <w:lang w:eastAsia="tr-TR"/>
        </w:rPr>
        <w:t xml:space="preserve"> Üniversitesi Öğrenci İşleri Daire Başkanlığını,</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e) Rektör: </w:t>
      </w:r>
      <w:r w:rsidR="00860461" w:rsidRPr="001B0C29">
        <w:rPr>
          <w:rFonts w:ascii="Times New Roman" w:eastAsia="Times New Roman" w:hAnsi="Times New Roman" w:cs="Times New Roman"/>
          <w:color w:val="333333"/>
          <w:sz w:val="24"/>
          <w:szCs w:val="24"/>
          <w:lang w:eastAsia="tr-TR"/>
        </w:rPr>
        <w:t>Çankaya</w:t>
      </w:r>
      <w:r w:rsidRPr="001B0C29">
        <w:rPr>
          <w:rFonts w:ascii="Times New Roman" w:eastAsia="Times New Roman" w:hAnsi="Times New Roman" w:cs="Times New Roman"/>
          <w:color w:val="333333"/>
          <w:sz w:val="24"/>
          <w:szCs w:val="24"/>
          <w:lang w:eastAsia="tr-TR"/>
        </w:rPr>
        <w:t xml:space="preserve"> Üniversitesi Rektörünü,</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f) Senato: </w:t>
      </w:r>
      <w:r w:rsidR="00860461" w:rsidRPr="001B0C29">
        <w:rPr>
          <w:rFonts w:ascii="Times New Roman" w:eastAsia="Times New Roman" w:hAnsi="Times New Roman" w:cs="Times New Roman"/>
          <w:color w:val="333333"/>
          <w:sz w:val="24"/>
          <w:szCs w:val="24"/>
          <w:lang w:eastAsia="tr-TR"/>
        </w:rPr>
        <w:t>Çankaya</w:t>
      </w:r>
      <w:r w:rsidRPr="001B0C29">
        <w:rPr>
          <w:rFonts w:ascii="Times New Roman" w:eastAsia="Times New Roman" w:hAnsi="Times New Roman" w:cs="Times New Roman"/>
          <w:color w:val="333333"/>
          <w:sz w:val="24"/>
          <w:szCs w:val="24"/>
          <w:lang w:eastAsia="tr-TR"/>
        </w:rPr>
        <w:t xml:space="preserve"> Üniversitesi Senatosunu,</w:t>
      </w:r>
    </w:p>
    <w:p w:rsidR="000A5E8F" w:rsidRPr="001B0C29" w:rsidRDefault="00860461"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g) Üniversite</w:t>
      </w:r>
      <w:r w:rsidR="000A5E8F" w:rsidRPr="001B0C29">
        <w:rPr>
          <w:rFonts w:ascii="Times New Roman" w:eastAsia="Times New Roman" w:hAnsi="Times New Roman" w:cs="Times New Roman"/>
          <w:color w:val="333333"/>
          <w:sz w:val="24"/>
          <w:szCs w:val="24"/>
          <w:lang w:eastAsia="tr-TR"/>
        </w:rPr>
        <w:t xml:space="preserve">: </w:t>
      </w:r>
      <w:r w:rsidRPr="001B0C29">
        <w:rPr>
          <w:rFonts w:ascii="Times New Roman" w:eastAsia="Times New Roman" w:hAnsi="Times New Roman" w:cs="Times New Roman"/>
          <w:color w:val="333333"/>
          <w:sz w:val="24"/>
          <w:szCs w:val="24"/>
          <w:lang w:eastAsia="tr-TR"/>
        </w:rPr>
        <w:t>Çankaya</w:t>
      </w:r>
      <w:r w:rsidR="000A5E8F" w:rsidRPr="001B0C29">
        <w:rPr>
          <w:rFonts w:ascii="Times New Roman" w:eastAsia="Times New Roman" w:hAnsi="Times New Roman" w:cs="Times New Roman"/>
          <w:color w:val="333333"/>
          <w:sz w:val="24"/>
          <w:szCs w:val="24"/>
          <w:lang w:eastAsia="tr-TR"/>
        </w:rPr>
        <w:t xml:space="preserve"> Üniversitesini,</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ğ) Yönetmelik: </w:t>
      </w:r>
      <w:r w:rsidR="00860461" w:rsidRPr="001B0C29">
        <w:rPr>
          <w:rFonts w:ascii="Times New Roman" w:eastAsia="Times New Roman" w:hAnsi="Times New Roman" w:cs="Times New Roman"/>
          <w:color w:val="333333"/>
          <w:sz w:val="24"/>
          <w:szCs w:val="24"/>
          <w:lang w:eastAsia="tr-TR"/>
        </w:rPr>
        <w:t>Çankaya</w:t>
      </w:r>
      <w:r w:rsidRPr="001B0C29">
        <w:rPr>
          <w:rFonts w:ascii="Times New Roman" w:eastAsia="Times New Roman" w:hAnsi="Times New Roman" w:cs="Times New Roman"/>
          <w:color w:val="333333"/>
          <w:sz w:val="24"/>
          <w:szCs w:val="24"/>
          <w:lang w:eastAsia="tr-TR"/>
        </w:rPr>
        <w:t xml:space="preserve"> Üniversitesi </w:t>
      </w:r>
      <w:r w:rsidR="00860461" w:rsidRPr="001B0C29">
        <w:rPr>
          <w:rFonts w:ascii="Times New Roman" w:eastAsia="Times New Roman" w:hAnsi="Times New Roman" w:cs="Times New Roman"/>
          <w:color w:val="333333"/>
          <w:sz w:val="24"/>
          <w:szCs w:val="24"/>
          <w:lang w:eastAsia="tr-TR"/>
        </w:rPr>
        <w:t xml:space="preserve">Ön Lisans ve </w:t>
      </w:r>
      <w:r w:rsidRPr="001B0C29">
        <w:rPr>
          <w:rFonts w:ascii="Times New Roman" w:eastAsia="Times New Roman" w:hAnsi="Times New Roman" w:cs="Times New Roman"/>
          <w:color w:val="333333"/>
          <w:sz w:val="24"/>
          <w:szCs w:val="24"/>
          <w:lang w:eastAsia="tr-TR"/>
        </w:rPr>
        <w:t xml:space="preserve">Lisans Eğitim </w:t>
      </w:r>
      <w:r w:rsidR="00860461" w:rsidRPr="001B0C29">
        <w:rPr>
          <w:rFonts w:ascii="Times New Roman" w:eastAsia="Times New Roman" w:hAnsi="Times New Roman" w:cs="Times New Roman"/>
          <w:color w:val="333333"/>
          <w:sz w:val="24"/>
          <w:szCs w:val="24"/>
          <w:lang w:eastAsia="tr-TR"/>
        </w:rPr>
        <w:t xml:space="preserve">ve </w:t>
      </w:r>
      <w:r w:rsidRPr="001B0C29">
        <w:rPr>
          <w:rFonts w:ascii="Times New Roman" w:eastAsia="Times New Roman" w:hAnsi="Times New Roman" w:cs="Times New Roman"/>
          <w:color w:val="333333"/>
          <w:sz w:val="24"/>
          <w:szCs w:val="24"/>
          <w:lang w:eastAsia="tr-TR"/>
        </w:rPr>
        <w:t>Öğretim Yönetmeliğini,</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ifade eder.</w:t>
      </w:r>
    </w:p>
    <w:p w:rsidR="000A5E8F" w:rsidRPr="001B0C29" w:rsidRDefault="000A5E8F" w:rsidP="000A5E8F">
      <w:pPr>
        <w:shd w:val="clear" w:color="auto" w:fill="FFFFFF"/>
        <w:spacing w:after="0" w:line="252" w:lineRule="atLeast"/>
        <w:jc w:val="center"/>
        <w:textAlignment w:val="baseline"/>
        <w:outlineLvl w:val="1"/>
        <w:rPr>
          <w:rFonts w:ascii="Times New Roman" w:eastAsia="Times New Roman" w:hAnsi="Times New Roman" w:cs="Times New Roman"/>
          <w:b/>
          <w:bCs/>
          <w:color w:val="333333"/>
          <w:sz w:val="24"/>
          <w:szCs w:val="24"/>
          <w:lang w:eastAsia="tr-TR"/>
        </w:rPr>
      </w:pPr>
      <w:r w:rsidRPr="001B0C29">
        <w:rPr>
          <w:rFonts w:ascii="Times New Roman" w:eastAsia="Times New Roman" w:hAnsi="Times New Roman" w:cs="Times New Roman"/>
          <w:b/>
          <w:bCs/>
          <w:color w:val="333333"/>
          <w:sz w:val="24"/>
          <w:szCs w:val="24"/>
          <w:lang w:eastAsia="tr-TR"/>
        </w:rPr>
        <w:t> </w:t>
      </w:r>
    </w:p>
    <w:p w:rsidR="000A5E8F" w:rsidRPr="001B0C29" w:rsidRDefault="000A5E8F" w:rsidP="00961C5E">
      <w:pPr>
        <w:shd w:val="clear" w:color="auto" w:fill="FFFFFF"/>
        <w:spacing w:after="0" w:line="252" w:lineRule="atLeast"/>
        <w:jc w:val="center"/>
        <w:textAlignment w:val="baseline"/>
        <w:outlineLvl w:val="1"/>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lang w:eastAsia="tr-TR"/>
        </w:rPr>
        <w:t> </w:t>
      </w:r>
      <w:r w:rsidRPr="001B0C29">
        <w:rPr>
          <w:rFonts w:ascii="Times New Roman" w:eastAsia="Times New Roman" w:hAnsi="Times New Roman" w:cs="Times New Roman"/>
          <w:color w:val="333333"/>
          <w:sz w:val="24"/>
          <w:szCs w:val="24"/>
          <w:lang w:eastAsia="tr-TR"/>
        </w:rPr>
        <w:t> </w:t>
      </w:r>
    </w:p>
    <w:p w:rsidR="000A5E8F" w:rsidRPr="001B0C29" w:rsidRDefault="000A5E8F" w:rsidP="000A5E8F">
      <w:pPr>
        <w:shd w:val="clear" w:color="auto" w:fill="FFFFFF"/>
        <w:spacing w:after="0" w:line="252" w:lineRule="atLeast"/>
        <w:jc w:val="center"/>
        <w:textAlignment w:val="baseline"/>
        <w:outlineLvl w:val="1"/>
        <w:rPr>
          <w:rFonts w:ascii="Times New Roman" w:eastAsia="Times New Roman" w:hAnsi="Times New Roman" w:cs="Times New Roman"/>
          <w:b/>
          <w:bCs/>
          <w:color w:val="333333"/>
          <w:sz w:val="24"/>
          <w:szCs w:val="24"/>
          <w:lang w:eastAsia="tr-TR"/>
        </w:rPr>
      </w:pPr>
      <w:r w:rsidRPr="001B0C29">
        <w:rPr>
          <w:rFonts w:ascii="Times New Roman" w:eastAsia="Times New Roman" w:hAnsi="Times New Roman" w:cs="Times New Roman"/>
          <w:b/>
          <w:bCs/>
          <w:color w:val="333333"/>
          <w:sz w:val="24"/>
          <w:szCs w:val="24"/>
          <w:lang w:eastAsia="tr-TR"/>
        </w:rPr>
        <w:t>İKİNCİ BÖLÜM</w:t>
      </w:r>
    </w:p>
    <w:p w:rsidR="000A5E8F" w:rsidRPr="001B0C29" w:rsidRDefault="000A5E8F" w:rsidP="000A5E8F">
      <w:pPr>
        <w:shd w:val="clear" w:color="auto" w:fill="FFFFFF"/>
        <w:spacing w:after="0" w:line="252" w:lineRule="atLeast"/>
        <w:jc w:val="center"/>
        <w:textAlignment w:val="baseline"/>
        <w:outlineLvl w:val="1"/>
        <w:rPr>
          <w:rFonts w:ascii="Times New Roman" w:eastAsia="Times New Roman" w:hAnsi="Times New Roman" w:cs="Times New Roman"/>
          <w:b/>
          <w:bCs/>
          <w:color w:val="333333"/>
          <w:sz w:val="24"/>
          <w:szCs w:val="24"/>
          <w:lang w:eastAsia="tr-TR"/>
        </w:rPr>
      </w:pPr>
      <w:r w:rsidRPr="001B0C29">
        <w:rPr>
          <w:rFonts w:ascii="Times New Roman" w:eastAsia="Times New Roman" w:hAnsi="Times New Roman" w:cs="Times New Roman"/>
          <w:b/>
          <w:bCs/>
          <w:color w:val="333333"/>
          <w:sz w:val="24"/>
          <w:szCs w:val="24"/>
          <w:lang w:eastAsia="tr-TR"/>
        </w:rPr>
        <w:t>Eğitim Öğretime İlişkin Esaslar</w:t>
      </w:r>
    </w:p>
    <w:p w:rsidR="00556742" w:rsidRDefault="00556742" w:rsidP="000A5E8F">
      <w:pPr>
        <w:shd w:val="clear" w:color="auto" w:fill="FFFFFF"/>
        <w:spacing w:after="0" w:line="252" w:lineRule="atLeast"/>
        <w:textAlignment w:val="baseline"/>
        <w:rPr>
          <w:rFonts w:ascii="Times New Roman" w:eastAsia="Times New Roman" w:hAnsi="Times New Roman" w:cs="Times New Roman"/>
          <w:b/>
          <w:bCs/>
          <w:color w:val="333333"/>
          <w:sz w:val="24"/>
          <w:szCs w:val="24"/>
          <w:bdr w:val="none" w:sz="0" w:space="0" w:color="auto" w:frame="1"/>
          <w:lang w:eastAsia="tr-TR"/>
        </w:rPr>
      </w:pPr>
    </w:p>
    <w:p w:rsidR="000A5E8F" w:rsidRPr="001B0C29" w:rsidRDefault="00B8555C"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 xml:space="preserve">Yan dal </w:t>
      </w:r>
      <w:r w:rsidR="000A5E8F" w:rsidRPr="001B0C29">
        <w:rPr>
          <w:rFonts w:ascii="Times New Roman" w:eastAsia="Times New Roman" w:hAnsi="Times New Roman" w:cs="Times New Roman"/>
          <w:b/>
          <w:bCs/>
          <w:color w:val="333333"/>
          <w:sz w:val="24"/>
          <w:szCs w:val="24"/>
          <w:bdr w:val="none" w:sz="0" w:space="0" w:color="auto" w:frame="1"/>
          <w:lang w:eastAsia="tr-TR"/>
        </w:rPr>
        <w:t>programı</w:t>
      </w:r>
    </w:p>
    <w:p w:rsidR="002B4AB1"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 xml:space="preserve">MADDE 5 – </w:t>
      </w:r>
      <w:r w:rsidRPr="001B0C29">
        <w:rPr>
          <w:rFonts w:ascii="Times New Roman" w:eastAsia="Times New Roman" w:hAnsi="Times New Roman" w:cs="Times New Roman"/>
          <w:bCs/>
          <w:color w:val="333333"/>
          <w:sz w:val="24"/>
          <w:szCs w:val="24"/>
          <w:bdr w:val="none" w:sz="0" w:space="0" w:color="auto" w:frame="1"/>
          <w:lang w:eastAsia="tr-TR"/>
        </w:rPr>
        <w:t>(1)</w:t>
      </w:r>
      <w:r w:rsidRPr="001B0C29">
        <w:rPr>
          <w:rFonts w:ascii="Times New Roman" w:eastAsia="Times New Roman" w:hAnsi="Times New Roman" w:cs="Times New Roman"/>
          <w:b/>
          <w:bCs/>
          <w:color w:val="333333"/>
          <w:sz w:val="24"/>
          <w:szCs w:val="24"/>
          <w:bdr w:val="none" w:sz="0" w:space="0" w:color="auto" w:frame="1"/>
          <w:lang w:eastAsia="tr-TR"/>
        </w:rPr>
        <w:t> </w:t>
      </w:r>
      <w:r w:rsidRPr="001B0C29">
        <w:rPr>
          <w:rFonts w:ascii="Times New Roman" w:eastAsia="Times New Roman" w:hAnsi="Times New Roman" w:cs="Times New Roman"/>
          <w:color w:val="333333"/>
          <w:sz w:val="24"/>
          <w:szCs w:val="24"/>
          <w:lang w:eastAsia="tr-TR"/>
        </w:rPr>
        <w:t> </w:t>
      </w:r>
      <w:r w:rsidR="00B8555C"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programı öğrencinin kayıtlı olduğu </w:t>
      </w:r>
      <w:r w:rsidR="00FD091D" w:rsidRPr="001B0C29">
        <w:rPr>
          <w:rFonts w:ascii="Times New Roman" w:eastAsia="Times New Roman" w:hAnsi="Times New Roman" w:cs="Times New Roman"/>
          <w:color w:val="333333"/>
          <w:sz w:val="24"/>
          <w:szCs w:val="24"/>
          <w:lang w:eastAsia="tr-TR"/>
        </w:rPr>
        <w:t>anadal</w:t>
      </w:r>
      <w:r w:rsidRPr="001B0C29">
        <w:rPr>
          <w:rFonts w:ascii="Times New Roman" w:eastAsia="Times New Roman" w:hAnsi="Times New Roman" w:cs="Times New Roman"/>
          <w:color w:val="333333"/>
          <w:sz w:val="24"/>
          <w:szCs w:val="24"/>
          <w:lang w:eastAsia="tr-TR"/>
        </w:rPr>
        <w:t xml:space="preserve"> programından bağımsız bir programdır. </w:t>
      </w:r>
    </w:p>
    <w:p w:rsidR="00477917"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(2) Bir </w:t>
      </w:r>
      <w:r w:rsidR="0028336F"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programı, ilgili bölüm tarafından hazırlanır, i</w:t>
      </w:r>
      <w:r w:rsidR="002B4AB1" w:rsidRPr="001B0C29">
        <w:rPr>
          <w:rFonts w:ascii="Times New Roman" w:eastAsia="Times New Roman" w:hAnsi="Times New Roman" w:cs="Times New Roman"/>
          <w:color w:val="333333"/>
          <w:sz w:val="24"/>
          <w:szCs w:val="24"/>
          <w:lang w:eastAsia="tr-TR"/>
        </w:rPr>
        <w:t>lgili fakülte kurulunun önerisi ve Senatonun kararı</w:t>
      </w:r>
      <w:r w:rsidRPr="001B0C29">
        <w:rPr>
          <w:rFonts w:ascii="Times New Roman" w:eastAsia="Times New Roman" w:hAnsi="Times New Roman" w:cs="Times New Roman"/>
          <w:color w:val="333333"/>
          <w:sz w:val="24"/>
          <w:szCs w:val="24"/>
          <w:lang w:eastAsia="tr-TR"/>
        </w:rPr>
        <w:t xml:space="preserve"> ile </w:t>
      </w:r>
      <w:r w:rsidR="002B4AB1" w:rsidRPr="001B0C29">
        <w:rPr>
          <w:rFonts w:ascii="Times New Roman" w:eastAsia="Times New Roman" w:hAnsi="Times New Roman" w:cs="Times New Roman"/>
          <w:color w:val="333333"/>
          <w:sz w:val="24"/>
          <w:szCs w:val="24"/>
          <w:lang w:eastAsia="tr-TR"/>
        </w:rPr>
        <w:t>kesinleşir ve ilgili bölümlerin işbirliği ile yürütülür.</w:t>
      </w:r>
    </w:p>
    <w:p w:rsidR="002B4AB1" w:rsidRPr="001B0C29" w:rsidRDefault="00477917"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(3) </w:t>
      </w:r>
      <w:r w:rsidRPr="001B0C29">
        <w:rPr>
          <w:rFonts w:ascii="Times New Roman" w:eastAsia="Calibri" w:hAnsi="Times New Roman" w:cs="Times New Roman"/>
          <w:sz w:val="24"/>
          <w:szCs w:val="24"/>
        </w:rPr>
        <w:t xml:space="preserve">İlgili </w:t>
      </w:r>
      <w:r w:rsidR="009170C4" w:rsidRPr="001B0C29">
        <w:rPr>
          <w:rFonts w:ascii="Times New Roman" w:eastAsia="Calibri" w:hAnsi="Times New Roman" w:cs="Times New Roman"/>
          <w:sz w:val="24"/>
          <w:szCs w:val="24"/>
        </w:rPr>
        <w:t>yan dal</w:t>
      </w:r>
      <w:r w:rsidRPr="001B0C29">
        <w:rPr>
          <w:rFonts w:ascii="Times New Roman" w:eastAsia="Calibri" w:hAnsi="Times New Roman" w:cs="Times New Roman"/>
          <w:sz w:val="24"/>
          <w:szCs w:val="24"/>
        </w:rPr>
        <w:t xml:space="preserve"> programının, öğrencinin programın sonunda bilgi sahi</w:t>
      </w:r>
      <w:r w:rsidR="003D1E9D" w:rsidRPr="001B0C29">
        <w:rPr>
          <w:rFonts w:ascii="Times New Roman" w:eastAsia="Calibri" w:hAnsi="Times New Roman" w:cs="Times New Roman"/>
          <w:sz w:val="24"/>
          <w:szCs w:val="24"/>
        </w:rPr>
        <w:t>bi</w:t>
      </w:r>
      <w:r w:rsidR="00351A10" w:rsidRPr="001B0C29">
        <w:rPr>
          <w:rFonts w:ascii="Times New Roman" w:eastAsia="Calibri" w:hAnsi="Times New Roman" w:cs="Times New Roman"/>
          <w:sz w:val="24"/>
          <w:szCs w:val="24"/>
        </w:rPr>
        <w:t xml:space="preserve"> olmasına</w:t>
      </w:r>
      <w:r w:rsidRPr="001B0C29">
        <w:rPr>
          <w:rFonts w:ascii="Times New Roman" w:eastAsia="Calibri" w:hAnsi="Times New Roman" w:cs="Times New Roman"/>
          <w:sz w:val="24"/>
          <w:szCs w:val="24"/>
        </w:rPr>
        <w:t xml:space="preserve"> </w:t>
      </w:r>
      <w:r w:rsidR="003D1E9D" w:rsidRPr="001B0C29">
        <w:rPr>
          <w:rFonts w:ascii="Times New Roman" w:eastAsia="Calibri" w:hAnsi="Times New Roman" w:cs="Times New Roman"/>
          <w:sz w:val="24"/>
          <w:szCs w:val="24"/>
        </w:rPr>
        <w:t xml:space="preserve">olanak </w:t>
      </w:r>
      <w:r w:rsidRPr="001B0C29">
        <w:rPr>
          <w:rFonts w:ascii="Times New Roman" w:eastAsia="Calibri" w:hAnsi="Times New Roman" w:cs="Times New Roman"/>
          <w:sz w:val="24"/>
          <w:szCs w:val="24"/>
        </w:rPr>
        <w:t>sağlayacak şekilde düzenlenmesi gerekir.</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(4) </w:t>
      </w:r>
      <w:r w:rsidR="003D1E9D"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programı ile öğrencinin kayıtlı olduğu </w:t>
      </w:r>
      <w:r w:rsidR="00FD091D" w:rsidRPr="001B0C29">
        <w:rPr>
          <w:rFonts w:ascii="Times New Roman" w:eastAsia="Times New Roman" w:hAnsi="Times New Roman" w:cs="Times New Roman"/>
          <w:color w:val="333333"/>
          <w:sz w:val="24"/>
          <w:szCs w:val="24"/>
          <w:lang w:eastAsia="tr-TR"/>
        </w:rPr>
        <w:t>anadal</w:t>
      </w:r>
      <w:r w:rsidRPr="001B0C29">
        <w:rPr>
          <w:rFonts w:ascii="Times New Roman" w:eastAsia="Times New Roman" w:hAnsi="Times New Roman" w:cs="Times New Roman"/>
          <w:color w:val="333333"/>
          <w:sz w:val="24"/>
          <w:szCs w:val="24"/>
          <w:lang w:eastAsia="tr-TR"/>
        </w:rPr>
        <w:t xml:space="preserve"> programı arasında ortak veya eşdeğer dersler olabilir.</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(5</w:t>
      </w:r>
      <w:r w:rsidR="003D1E9D" w:rsidRPr="001B0C29">
        <w:rPr>
          <w:rFonts w:ascii="Times New Roman" w:eastAsia="Times New Roman" w:hAnsi="Times New Roman" w:cs="Times New Roman"/>
          <w:color w:val="333333"/>
          <w:sz w:val="24"/>
          <w:szCs w:val="24"/>
          <w:lang w:eastAsia="tr-TR"/>
        </w:rPr>
        <w:t>) Yan dal</w:t>
      </w:r>
      <w:r w:rsidRPr="001B0C29">
        <w:rPr>
          <w:rFonts w:ascii="Times New Roman" w:eastAsia="Times New Roman" w:hAnsi="Times New Roman" w:cs="Times New Roman"/>
          <w:color w:val="333333"/>
          <w:sz w:val="24"/>
          <w:szCs w:val="24"/>
          <w:lang w:eastAsia="tr-TR"/>
        </w:rPr>
        <w:t xml:space="preserve"> programı, </w:t>
      </w:r>
      <w:r w:rsidR="00FD091D" w:rsidRPr="001B0C29">
        <w:rPr>
          <w:rFonts w:ascii="Times New Roman" w:eastAsia="Times New Roman" w:hAnsi="Times New Roman" w:cs="Times New Roman"/>
          <w:color w:val="333333"/>
          <w:sz w:val="24"/>
          <w:szCs w:val="24"/>
          <w:lang w:eastAsia="tr-TR"/>
        </w:rPr>
        <w:t>anadal</w:t>
      </w:r>
      <w:r w:rsidRPr="001B0C29">
        <w:rPr>
          <w:rFonts w:ascii="Times New Roman" w:eastAsia="Times New Roman" w:hAnsi="Times New Roman" w:cs="Times New Roman"/>
          <w:color w:val="333333"/>
          <w:sz w:val="24"/>
          <w:szCs w:val="24"/>
          <w:lang w:eastAsia="tr-TR"/>
        </w:rPr>
        <w:t xml:space="preserve"> programı ile ortak veya eşdeğer </w:t>
      </w:r>
      <w:r w:rsidR="00926138" w:rsidRPr="001B0C29">
        <w:rPr>
          <w:rFonts w:ascii="Times New Roman" w:eastAsia="Times New Roman" w:hAnsi="Times New Roman" w:cs="Times New Roman"/>
          <w:color w:val="333333"/>
          <w:sz w:val="24"/>
          <w:szCs w:val="24"/>
          <w:lang w:eastAsia="tr-TR"/>
        </w:rPr>
        <w:t xml:space="preserve">olan dersler hariç olmak üzere en az </w:t>
      </w:r>
      <w:r w:rsidR="003D1E9D" w:rsidRPr="001B0C29">
        <w:rPr>
          <w:rFonts w:ascii="Times New Roman" w:eastAsia="Times New Roman" w:hAnsi="Times New Roman" w:cs="Times New Roman"/>
          <w:color w:val="333333"/>
          <w:sz w:val="24"/>
          <w:szCs w:val="24"/>
          <w:lang w:eastAsia="tr-TR"/>
        </w:rPr>
        <w:t>on sekiz</w:t>
      </w:r>
      <w:r w:rsidRPr="001B0C29">
        <w:rPr>
          <w:rFonts w:ascii="Times New Roman" w:eastAsia="Times New Roman" w:hAnsi="Times New Roman" w:cs="Times New Roman"/>
          <w:color w:val="333333"/>
          <w:sz w:val="24"/>
          <w:szCs w:val="24"/>
          <w:lang w:eastAsia="tr-TR"/>
        </w:rPr>
        <w:t xml:space="preserve"> krediden </w:t>
      </w:r>
      <w:r w:rsidR="00926138" w:rsidRPr="001B0C29">
        <w:rPr>
          <w:rFonts w:ascii="Times New Roman" w:eastAsia="Times New Roman" w:hAnsi="Times New Roman" w:cs="Times New Roman"/>
          <w:color w:val="333333"/>
          <w:sz w:val="24"/>
          <w:szCs w:val="24"/>
          <w:lang w:eastAsia="tr-TR"/>
        </w:rPr>
        <w:t>oluşur.</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(6) </w:t>
      </w:r>
      <w:r w:rsidR="009E60B4"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programının uygulanması, müfredat değişiklikleri ve intibak konularında </w:t>
      </w:r>
      <w:r w:rsidR="00FD091D" w:rsidRPr="001B0C29">
        <w:rPr>
          <w:rFonts w:ascii="Times New Roman" w:eastAsia="Times New Roman" w:hAnsi="Times New Roman" w:cs="Times New Roman"/>
          <w:color w:val="333333"/>
          <w:sz w:val="24"/>
          <w:szCs w:val="24"/>
          <w:lang w:eastAsia="tr-TR"/>
        </w:rPr>
        <w:t>anadal</w:t>
      </w:r>
      <w:r w:rsidRPr="001B0C29">
        <w:rPr>
          <w:rFonts w:ascii="Times New Roman" w:eastAsia="Times New Roman" w:hAnsi="Times New Roman" w:cs="Times New Roman"/>
          <w:color w:val="333333"/>
          <w:sz w:val="24"/>
          <w:szCs w:val="24"/>
          <w:lang w:eastAsia="tr-TR"/>
        </w:rPr>
        <w:t xml:space="preserve"> programlarında kullanılan esaslar geçerlidir.</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lastRenderedPageBreak/>
        <w:t xml:space="preserve">(7) </w:t>
      </w:r>
      <w:r w:rsidR="00FD091D" w:rsidRPr="001B0C29">
        <w:rPr>
          <w:rFonts w:ascii="Times New Roman" w:eastAsia="Times New Roman" w:hAnsi="Times New Roman" w:cs="Times New Roman"/>
          <w:color w:val="333333"/>
          <w:sz w:val="24"/>
          <w:szCs w:val="24"/>
          <w:lang w:eastAsia="tr-TR"/>
        </w:rPr>
        <w:t>Anadal</w:t>
      </w:r>
      <w:r w:rsidRPr="001B0C29">
        <w:rPr>
          <w:rFonts w:ascii="Times New Roman" w:eastAsia="Times New Roman" w:hAnsi="Times New Roman" w:cs="Times New Roman"/>
          <w:color w:val="333333"/>
          <w:sz w:val="24"/>
          <w:szCs w:val="24"/>
          <w:lang w:eastAsia="tr-TR"/>
        </w:rPr>
        <w:t xml:space="preserve"> programına ek olarak sadece bir çift </w:t>
      </w:r>
      <w:r w:rsidR="00FD091D" w:rsidRPr="001B0C29">
        <w:rPr>
          <w:rFonts w:ascii="Times New Roman" w:eastAsia="Times New Roman" w:hAnsi="Times New Roman" w:cs="Times New Roman"/>
          <w:color w:val="333333"/>
          <w:sz w:val="24"/>
          <w:szCs w:val="24"/>
          <w:lang w:eastAsia="tr-TR"/>
        </w:rPr>
        <w:t>anadal</w:t>
      </w:r>
      <w:r w:rsidRPr="001B0C29">
        <w:rPr>
          <w:rFonts w:ascii="Times New Roman" w:eastAsia="Times New Roman" w:hAnsi="Times New Roman" w:cs="Times New Roman"/>
          <w:color w:val="333333"/>
          <w:sz w:val="24"/>
          <w:szCs w:val="24"/>
          <w:lang w:eastAsia="tr-TR"/>
        </w:rPr>
        <w:t xml:space="preserve"> ve eş zamanlı olarak çift </w:t>
      </w:r>
      <w:r w:rsidR="00FD091D" w:rsidRPr="001B0C29">
        <w:rPr>
          <w:rFonts w:ascii="Times New Roman" w:eastAsia="Times New Roman" w:hAnsi="Times New Roman" w:cs="Times New Roman"/>
          <w:color w:val="333333"/>
          <w:sz w:val="24"/>
          <w:szCs w:val="24"/>
          <w:lang w:eastAsia="tr-TR"/>
        </w:rPr>
        <w:t>anadal</w:t>
      </w:r>
      <w:r w:rsidRPr="001B0C29">
        <w:rPr>
          <w:rFonts w:ascii="Times New Roman" w:eastAsia="Times New Roman" w:hAnsi="Times New Roman" w:cs="Times New Roman"/>
          <w:color w:val="333333"/>
          <w:sz w:val="24"/>
          <w:szCs w:val="24"/>
          <w:lang w:eastAsia="tr-TR"/>
        </w:rPr>
        <w:t xml:space="preserve"> programından farklı bir yan dal programı izlenebilir.</w:t>
      </w:r>
    </w:p>
    <w:p w:rsidR="00477917" w:rsidRPr="001B0C29" w:rsidRDefault="00477917"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p>
    <w:p w:rsidR="000A5E8F" w:rsidRPr="001B0C29" w:rsidRDefault="000A5E8F"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Kontenjanlar</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MADDE 6 – </w:t>
      </w:r>
      <w:r w:rsidRPr="001B0C29">
        <w:rPr>
          <w:rFonts w:ascii="Times New Roman" w:eastAsia="Times New Roman" w:hAnsi="Times New Roman" w:cs="Times New Roman"/>
          <w:bCs/>
          <w:color w:val="333333"/>
          <w:sz w:val="24"/>
          <w:szCs w:val="24"/>
          <w:bdr w:val="none" w:sz="0" w:space="0" w:color="auto" w:frame="1"/>
          <w:lang w:eastAsia="tr-TR"/>
        </w:rPr>
        <w:t>(1)</w:t>
      </w:r>
      <w:r w:rsidRPr="001B0C29">
        <w:rPr>
          <w:rFonts w:ascii="Times New Roman" w:eastAsia="Times New Roman" w:hAnsi="Times New Roman" w:cs="Times New Roman"/>
          <w:color w:val="333333"/>
          <w:sz w:val="24"/>
          <w:szCs w:val="24"/>
          <w:lang w:eastAsia="tr-TR"/>
        </w:rPr>
        <w:t xml:space="preserve"> Kontenjanlar, ilgili </w:t>
      </w:r>
      <w:r w:rsidR="00F03170" w:rsidRPr="001B0C29">
        <w:rPr>
          <w:rFonts w:ascii="Times New Roman" w:eastAsia="Times New Roman" w:hAnsi="Times New Roman" w:cs="Times New Roman"/>
          <w:color w:val="333333"/>
          <w:sz w:val="24"/>
          <w:szCs w:val="24"/>
          <w:lang w:eastAsia="tr-TR"/>
        </w:rPr>
        <w:t xml:space="preserve">bölüm, </w:t>
      </w:r>
      <w:r w:rsidR="00D01C35">
        <w:rPr>
          <w:rFonts w:ascii="Times New Roman" w:eastAsia="Times New Roman" w:hAnsi="Times New Roman" w:cs="Times New Roman"/>
          <w:color w:val="333333"/>
          <w:sz w:val="24"/>
          <w:szCs w:val="24"/>
          <w:lang w:eastAsia="tr-TR"/>
        </w:rPr>
        <w:t>ilgili yönetim kurulu</w:t>
      </w:r>
      <w:r w:rsidR="00F03170" w:rsidRPr="001B0C29">
        <w:rPr>
          <w:rFonts w:ascii="Times New Roman" w:eastAsia="Times New Roman" w:hAnsi="Times New Roman" w:cs="Times New Roman"/>
          <w:color w:val="333333"/>
          <w:sz w:val="24"/>
          <w:szCs w:val="24"/>
          <w:lang w:eastAsia="tr-TR"/>
        </w:rPr>
        <w:t xml:space="preserve">nun önerisi ve Üniversite </w:t>
      </w:r>
      <w:r w:rsidR="00D01C35">
        <w:rPr>
          <w:rFonts w:ascii="Times New Roman" w:eastAsia="Times New Roman" w:hAnsi="Times New Roman" w:cs="Times New Roman"/>
          <w:color w:val="333333"/>
          <w:sz w:val="24"/>
          <w:szCs w:val="24"/>
          <w:lang w:eastAsia="tr-TR"/>
        </w:rPr>
        <w:t>Yönetim Kurulu</w:t>
      </w:r>
      <w:r w:rsidR="00F03170" w:rsidRPr="001B0C29">
        <w:rPr>
          <w:rFonts w:ascii="Times New Roman" w:eastAsia="Times New Roman" w:hAnsi="Times New Roman" w:cs="Times New Roman"/>
          <w:color w:val="333333"/>
          <w:sz w:val="24"/>
          <w:szCs w:val="24"/>
          <w:lang w:eastAsia="tr-TR"/>
        </w:rPr>
        <w:t xml:space="preserve"> onayından sonra </w:t>
      </w:r>
      <w:r w:rsidRPr="001B0C29">
        <w:rPr>
          <w:rFonts w:ascii="Times New Roman" w:eastAsia="Times New Roman" w:hAnsi="Times New Roman" w:cs="Times New Roman"/>
          <w:color w:val="333333"/>
          <w:sz w:val="24"/>
          <w:szCs w:val="24"/>
          <w:lang w:eastAsia="tr-TR"/>
        </w:rPr>
        <w:t>ÖİDB tarafından ilan edilir.</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w:t>
      </w:r>
      <w:r w:rsidR="00B55C17" w:rsidRPr="001B0C29">
        <w:rPr>
          <w:rFonts w:ascii="Times New Roman" w:eastAsia="Times New Roman" w:hAnsi="Times New Roman" w:cs="Times New Roman"/>
          <w:color w:val="333333"/>
          <w:sz w:val="24"/>
          <w:szCs w:val="24"/>
          <w:lang w:eastAsia="tr-TR"/>
        </w:rPr>
        <w:t xml:space="preserve">2) Kontenjanlar akademik </w:t>
      </w:r>
      <w:r w:rsidR="0009747D" w:rsidRPr="001B0C29">
        <w:rPr>
          <w:rFonts w:ascii="Times New Roman" w:eastAsia="Times New Roman" w:hAnsi="Times New Roman" w:cs="Times New Roman"/>
          <w:color w:val="333333"/>
          <w:sz w:val="24"/>
          <w:szCs w:val="24"/>
          <w:lang w:eastAsia="tr-TR"/>
        </w:rPr>
        <w:t>yıl</w:t>
      </w:r>
      <w:r w:rsidR="00983555" w:rsidRPr="001B0C29">
        <w:rPr>
          <w:rFonts w:ascii="Times New Roman" w:eastAsia="Times New Roman" w:hAnsi="Times New Roman" w:cs="Times New Roman"/>
          <w:color w:val="333333"/>
          <w:sz w:val="24"/>
          <w:szCs w:val="24"/>
          <w:lang w:eastAsia="tr-TR"/>
        </w:rPr>
        <w:t>ın</w:t>
      </w:r>
      <w:r w:rsidR="0009747D" w:rsidRPr="001B0C29">
        <w:rPr>
          <w:rFonts w:ascii="Times New Roman" w:eastAsia="Times New Roman" w:hAnsi="Times New Roman" w:cs="Times New Roman"/>
          <w:color w:val="333333"/>
          <w:sz w:val="24"/>
          <w:szCs w:val="24"/>
          <w:lang w:eastAsia="tr-TR"/>
        </w:rPr>
        <w:t xml:space="preserve"> baş</w:t>
      </w:r>
      <w:r w:rsidRPr="001B0C29">
        <w:rPr>
          <w:rFonts w:ascii="Times New Roman" w:eastAsia="Times New Roman" w:hAnsi="Times New Roman" w:cs="Times New Roman"/>
          <w:color w:val="333333"/>
          <w:sz w:val="24"/>
          <w:szCs w:val="24"/>
          <w:lang w:eastAsia="tr-TR"/>
        </w:rPr>
        <w:t xml:space="preserve">ında </w:t>
      </w:r>
      <w:r w:rsidR="0009747D" w:rsidRPr="001B0C29">
        <w:rPr>
          <w:rFonts w:ascii="Times New Roman" w:eastAsia="Times New Roman" w:hAnsi="Times New Roman" w:cs="Times New Roman"/>
          <w:color w:val="333333"/>
          <w:sz w:val="24"/>
          <w:szCs w:val="24"/>
          <w:lang w:eastAsia="tr-TR"/>
        </w:rPr>
        <w:t xml:space="preserve">yıllık olarak </w:t>
      </w:r>
      <w:r w:rsidRPr="001B0C29">
        <w:rPr>
          <w:rFonts w:ascii="Times New Roman" w:eastAsia="Times New Roman" w:hAnsi="Times New Roman" w:cs="Times New Roman"/>
          <w:color w:val="333333"/>
          <w:sz w:val="24"/>
          <w:szCs w:val="24"/>
          <w:lang w:eastAsia="tr-TR"/>
        </w:rPr>
        <w:t xml:space="preserve">belirlenir. </w:t>
      </w:r>
      <w:r w:rsidR="00BA2DAB" w:rsidRPr="001B0C29">
        <w:rPr>
          <w:rFonts w:ascii="Times New Roman" w:eastAsia="Times New Roman" w:hAnsi="Times New Roman" w:cs="Times New Roman"/>
          <w:color w:val="333333"/>
          <w:sz w:val="24"/>
          <w:szCs w:val="24"/>
          <w:lang w:eastAsia="tr-TR"/>
        </w:rPr>
        <w:t xml:space="preserve">Güz </w:t>
      </w:r>
      <w:r w:rsidR="004A7B23" w:rsidRPr="001B0C29">
        <w:rPr>
          <w:rFonts w:ascii="Times New Roman" w:eastAsia="Times New Roman" w:hAnsi="Times New Roman" w:cs="Times New Roman"/>
          <w:color w:val="333333"/>
          <w:sz w:val="24"/>
          <w:szCs w:val="24"/>
          <w:lang w:eastAsia="tr-TR"/>
        </w:rPr>
        <w:t>yarıyılı</w:t>
      </w:r>
      <w:r w:rsidR="00BA2DAB" w:rsidRPr="001B0C29">
        <w:rPr>
          <w:rFonts w:ascii="Times New Roman" w:eastAsia="Times New Roman" w:hAnsi="Times New Roman" w:cs="Times New Roman"/>
          <w:color w:val="333333"/>
          <w:sz w:val="24"/>
          <w:szCs w:val="24"/>
          <w:lang w:eastAsia="tr-TR"/>
        </w:rPr>
        <w:t xml:space="preserve"> kayıt sayılarına göre boş kalan kontenjan sayısı kadar </w:t>
      </w:r>
      <w:r w:rsidR="007A5738" w:rsidRPr="001B0C29">
        <w:rPr>
          <w:rFonts w:ascii="Times New Roman" w:eastAsia="Times New Roman" w:hAnsi="Times New Roman" w:cs="Times New Roman"/>
          <w:color w:val="333333"/>
          <w:sz w:val="24"/>
          <w:szCs w:val="24"/>
          <w:lang w:eastAsia="tr-TR"/>
        </w:rPr>
        <w:t>B</w:t>
      </w:r>
      <w:r w:rsidR="00BA2DAB" w:rsidRPr="001B0C29">
        <w:rPr>
          <w:rFonts w:ascii="Times New Roman" w:eastAsia="Times New Roman" w:hAnsi="Times New Roman" w:cs="Times New Roman"/>
          <w:color w:val="333333"/>
          <w:sz w:val="24"/>
          <w:szCs w:val="24"/>
          <w:lang w:eastAsia="tr-TR"/>
        </w:rPr>
        <w:t xml:space="preserve">ahar </w:t>
      </w:r>
      <w:r w:rsidR="004A7B23" w:rsidRPr="001B0C29">
        <w:rPr>
          <w:rFonts w:ascii="Times New Roman" w:eastAsia="Times New Roman" w:hAnsi="Times New Roman" w:cs="Times New Roman"/>
          <w:color w:val="333333"/>
          <w:sz w:val="24"/>
          <w:szCs w:val="24"/>
          <w:lang w:eastAsia="tr-TR"/>
        </w:rPr>
        <w:t xml:space="preserve">yarıyılı </w:t>
      </w:r>
      <w:r w:rsidR="00BA2DAB" w:rsidRPr="001B0C29">
        <w:rPr>
          <w:rFonts w:ascii="Times New Roman" w:eastAsia="Times New Roman" w:hAnsi="Times New Roman" w:cs="Times New Roman"/>
          <w:color w:val="333333"/>
          <w:sz w:val="24"/>
          <w:szCs w:val="24"/>
          <w:lang w:eastAsia="tr-TR"/>
        </w:rPr>
        <w:t>kontenjanları ÖİDB tarafından ilan edilir.</w:t>
      </w:r>
    </w:p>
    <w:p w:rsidR="002329B8" w:rsidRPr="001B0C29" w:rsidRDefault="002329B8" w:rsidP="00FD7D62">
      <w:pPr>
        <w:shd w:val="clear" w:color="auto" w:fill="FFFFFF"/>
        <w:spacing w:after="0" w:line="252" w:lineRule="atLeast"/>
        <w:jc w:val="both"/>
        <w:textAlignment w:val="baseline"/>
        <w:rPr>
          <w:rFonts w:ascii="Times New Roman" w:eastAsia="Times New Roman" w:hAnsi="Times New Roman" w:cs="Times New Roman"/>
          <w:b/>
          <w:bCs/>
          <w:color w:val="333333"/>
          <w:sz w:val="24"/>
          <w:szCs w:val="24"/>
          <w:bdr w:val="none" w:sz="0" w:space="0" w:color="auto" w:frame="1"/>
          <w:lang w:eastAsia="tr-TR"/>
        </w:rPr>
      </w:pPr>
    </w:p>
    <w:p w:rsidR="008C384F" w:rsidRPr="001B0C29" w:rsidRDefault="008C384F" w:rsidP="008C384F">
      <w:pPr>
        <w:shd w:val="clear" w:color="auto" w:fill="FFFFFF"/>
        <w:spacing w:after="0" w:line="240" w:lineRule="auto"/>
        <w:textAlignment w:val="baseline"/>
        <w:rPr>
          <w:rFonts w:ascii="Times New Roman" w:eastAsia="Times New Roman" w:hAnsi="Times New Roman" w:cs="Times New Roman"/>
          <w:b/>
          <w:sz w:val="24"/>
          <w:szCs w:val="24"/>
          <w:lang w:eastAsia="tr-TR"/>
        </w:rPr>
      </w:pPr>
      <w:r w:rsidRPr="001B0C29">
        <w:rPr>
          <w:rFonts w:ascii="Times New Roman" w:eastAsia="Times New Roman" w:hAnsi="Times New Roman" w:cs="Times New Roman"/>
          <w:b/>
          <w:bCs/>
          <w:sz w:val="24"/>
          <w:szCs w:val="24"/>
          <w:bdr w:val="none" w:sz="0" w:space="0" w:color="auto" w:frame="1"/>
          <w:lang w:eastAsia="tr-TR"/>
        </w:rPr>
        <w:t>Programa başvuru ve kabul koşullar</w:t>
      </w:r>
      <w:r w:rsidR="00DE5269" w:rsidRPr="001B0C29">
        <w:rPr>
          <w:rFonts w:ascii="Times New Roman" w:eastAsia="Times New Roman" w:hAnsi="Times New Roman" w:cs="Times New Roman"/>
          <w:b/>
          <w:bCs/>
          <w:sz w:val="24"/>
          <w:szCs w:val="24"/>
          <w:bdr w:val="none" w:sz="0" w:space="0" w:color="auto" w:frame="1"/>
          <w:lang w:eastAsia="tr-TR"/>
        </w:rPr>
        <w:t>ı</w:t>
      </w:r>
    </w:p>
    <w:p w:rsidR="008C384F" w:rsidRPr="001B0C29" w:rsidRDefault="008C384F" w:rsidP="00FD7D62">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1B0C29">
        <w:rPr>
          <w:rFonts w:ascii="Times New Roman" w:eastAsia="Times New Roman" w:hAnsi="Times New Roman" w:cs="Times New Roman"/>
          <w:b/>
          <w:bCs/>
          <w:sz w:val="24"/>
          <w:szCs w:val="24"/>
          <w:bdr w:val="none" w:sz="0" w:space="0" w:color="auto" w:frame="1"/>
          <w:lang w:eastAsia="tr-TR"/>
        </w:rPr>
        <w:t>MADDE 7</w:t>
      </w:r>
      <w:r w:rsidRPr="001B0C29">
        <w:rPr>
          <w:rFonts w:ascii="Times New Roman" w:eastAsia="Times New Roman" w:hAnsi="Times New Roman" w:cs="Times New Roman"/>
          <w:bCs/>
          <w:sz w:val="24"/>
          <w:szCs w:val="24"/>
          <w:bdr w:val="none" w:sz="0" w:space="0" w:color="auto" w:frame="1"/>
          <w:lang w:eastAsia="tr-TR"/>
        </w:rPr>
        <w:t xml:space="preserve"> – (1)  </w:t>
      </w:r>
      <w:r w:rsidR="009B6086" w:rsidRPr="001B0C29">
        <w:rPr>
          <w:rFonts w:ascii="Times New Roman" w:eastAsia="Times New Roman" w:hAnsi="Times New Roman" w:cs="Times New Roman"/>
          <w:sz w:val="24"/>
          <w:szCs w:val="24"/>
          <w:lang w:eastAsia="tr-TR"/>
        </w:rPr>
        <w:t>Yan dal</w:t>
      </w:r>
      <w:r w:rsidRPr="001B0C29">
        <w:rPr>
          <w:rFonts w:ascii="Times New Roman" w:eastAsia="Times New Roman" w:hAnsi="Times New Roman" w:cs="Times New Roman"/>
          <w:sz w:val="24"/>
          <w:szCs w:val="24"/>
          <w:lang w:eastAsia="tr-TR"/>
        </w:rPr>
        <w:t xml:space="preserve"> programına başvuru koşulları ve başvuru için gerekli belgeler ÖİDB tarafından ilan edilir.</w:t>
      </w:r>
    </w:p>
    <w:p w:rsidR="00617EEE" w:rsidRPr="001B0C29" w:rsidRDefault="008C384F" w:rsidP="00617EEE">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eastAsia="tr-TR"/>
        </w:rPr>
      </w:pPr>
      <w:r w:rsidRPr="001B0C29">
        <w:rPr>
          <w:rFonts w:ascii="Times New Roman" w:eastAsia="Times New Roman" w:hAnsi="Times New Roman" w:cs="Times New Roman"/>
          <w:sz w:val="24"/>
          <w:szCs w:val="24"/>
          <w:lang w:eastAsia="tr-TR"/>
        </w:rPr>
        <w:t>(2) Başvurular, akademik takvimde belirtilen son başvuru tarihine kadar ÖİDB’ye yapılır.</w:t>
      </w:r>
      <w:r w:rsidR="00617EEE" w:rsidRPr="001B0C29">
        <w:rPr>
          <w:rFonts w:ascii="Times New Roman" w:eastAsia="Times New Roman" w:hAnsi="Times New Roman" w:cs="Times New Roman"/>
          <w:bCs/>
          <w:sz w:val="24"/>
          <w:szCs w:val="24"/>
          <w:bdr w:val="none" w:sz="0" w:space="0" w:color="auto" w:frame="1"/>
          <w:lang w:eastAsia="tr-TR"/>
        </w:rPr>
        <w:t xml:space="preserve"> </w:t>
      </w:r>
    </w:p>
    <w:p w:rsidR="00617EEE" w:rsidRPr="001B0C29" w:rsidRDefault="00617EEE" w:rsidP="00617EEE">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1B0C29">
        <w:rPr>
          <w:rFonts w:ascii="Times New Roman" w:eastAsia="Times New Roman" w:hAnsi="Times New Roman" w:cs="Times New Roman"/>
          <w:bCs/>
          <w:sz w:val="24"/>
          <w:szCs w:val="24"/>
          <w:bdr w:val="none" w:sz="0" w:space="0" w:color="auto" w:frame="1"/>
          <w:lang w:eastAsia="tr-TR"/>
        </w:rPr>
        <w:t>(3) Ö</w:t>
      </w:r>
      <w:r w:rsidRPr="001B0C29">
        <w:rPr>
          <w:rFonts w:ascii="Times New Roman" w:eastAsia="Times New Roman" w:hAnsi="Times New Roman" w:cs="Times New Roman"/>
          <w:sz w:val="24"/>
          <w:szCs w:val="24"/>
          <w:lang w:eastAsia="tr-TR"/>
        </w:rPr>
        <w:t xml:space="preserve">ğrenci aynı anda </w:t>
      </w:r>
      <w:r w:rsidR="0057246A" w:rsidRPr="001B0C29">
        <w:rPr>
          <w:rFonts w:ascii="Times New Roman" w:eastAsia="Times New Roman" w:hAnsi="Times New Roman" w:cs="Times New Roman"/>
          <w:sz w:val="24"/>
          <w:szCs w:val="24"/>
          <w:lang w:eastAsia="tr-TR"/>
        </w:rPr>
        <w:t xml:space="preserve">en fazla </w:t>
      </w:r>
      <w:r w:rsidRPr="001B0C29">
        <w:rPr>
          <w:rFonts w:ascii="Times New Roman" w:eastAsia="Times New Roman" w:hAnsi="Times New Roman" w:cs="Times New Roman"/>
          <w:sz w:val="24"/>
          <w:szCs w:val="24"/>
          <w:lang w:eastAsia="tr-TR"/>
        </w:rPr>
        <w:t xml:space="preserve">üç </w:t>
      </w:r>
      <w:r w:rsidR="009B6086" w:rsidRPr="001B0C29">
        <w:rPr>
          <w:rFonts w:ascii="Times New Roman" w:eastAsia="Times New Roman" w:hAnsi="Times New Roman" w:cs="Times New Roman"/>
          <w:sz w:val="24"/>
          <w:szCs w:val="24"/>
          <w:lang w:eastAsia="tr-TR"/>
        </w:rPr>
        <w:t>yan dal</w:t>
      </w:r>
      <w:r w:rsidRPr="001B0C29">
        <w:rPr>
          <w:rFonts w:ascii="Times New Roman" w:eastAsia="Times New Roman" w:hAnsi="Times New Roman" w:cs="Times New Roman"/>
          <w:sz w:val="24"/>
          <w:szCs w:val="24"/>
          <w:lang w:eastAsia="tr-TR"/>
        </w:rPr>
        <w:t xml:space="preserve"> programına tercih sıralaması yaparak başvurabilir.</w:t>
      </w:r>
      <w:r w:rsidR="00565DF4" w:rsidRPr="001B0C29">
        <w:rPr>
          <w:rFonts w:ascii="Times New Roman" w:eastAsia="Times New Roman" w:hAnsi="Times New Roman" w:cs="Times New Roman"/>
          <w:sz w:val="24"/>
          <w:szCs w:val="24"/>
          <w:lang w:eastAsia="tr-TR"/>
        </w:rPr>
        <w:t xml:space="preserve"> Bu durumda </w:t>
      </w:r>
      <w:r w:rsidR="000A5F97" w:rsidRPr="001B0C29">
        <w:rPr>
          <w:rFonts w:ascii="Times New Roman" w:eastAsia="Times New Roman" w:hAnsi="Times New Roman" w:cs="Times New Roman"/>
          <w:sz w:val="24"/>
          <w:szCs w:val="24"/>
          <w:lang w:eastAsia="tr-TR"/>
        </w:rPr>
        <w:t>tercih sıralamasına göre kaydı yapılan</w:t>
      </w:r>
      <w:r w:rsidR="00565DF4" w:rsidRPr="001B0C29">
        <w:rPr>
          <w:rFonts w:ascii="Times New Roman" w:eastAsia="Times New Roman" w:hAnsi="Times New Roman" w:cs="Times New Roman"/>
          <w:sz w:val="24"/>
          <w:szCs w:val="24"/>
          <w:lang w:eastAsia="tr-TR"/>
        </w:rPr>
        <w:t xml:space="preserve"> öğrenci </w:t>
      </w:r>
      <w:r w:rsidR="000A5F97" w:rsidRPr="001B0C29">
        <w:rPr>
          <w:rFonts w:ascii="Times New Roman" w:eastAsia="Times New Roman" w:hAnsi="Times New Roman" w:cs="Times New Roman"/>
          <w:sz w:val="24"/>
          <w:szCs w:val="24"/>
          <w:lang w:eastAsia="tr-TR"/>
        </w:rPr>
        <w:t>alt tercihlerindeki</w:t>
      </w:r>
      <w:r w:rsidR="00565DF4" w:rsidRPr="001B0C29">
        <w:rPr>
          <w:rFonts w:ascii="Times New Roman" w:eastAsia="Times New Roman" w:hAnsi="Times New Roman" w:cs="Times New Roman"/>
          <w:sz w:val="24"/>
          <w:szCs w:val="24"/>
          <w:lang w:eastAsia="tr-TR"/>
        </w:rPr>
        <w:t xml:space="preserve"> kayıt hakkını kaybeder.</w:t>
      </w:r>
    </w:p>
    <w:p w:rsidR="00E939D1" w:rsidRPr="001B0C29" w:rsidRDefault="00E939D1" w:rsidP="00E939D1">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1B0C29">
        <w:rPr>
          <w:rFonts w:ascii="Times New Roman" w:eastAsia="Times New Roman" w:hAnsi="Times New Roman" w:cs="Times New Roman"/>
          <w:bCs/>
          <w:sz w:val="24"/>
          <w:szCs w:val="24"/>
          <w:bdr w:val="none" w:sz="0" w:space="0" w:color="auto" w:frame="1"/>
          <w:lang w:eastAsia="tr-TR"/>
        </w:rPr>
        <w:t>(</w:t>
      </w:r>
      <w:r w:rsidR="00617EEE" w:rsidRPr="001B0C29">
        <w:rPr>
          <w:rFonts w:ascii="Times New Roman" w:eastAsia="Times New Roman" w:hAnsi="Times New Roman" w:cs="Times New Roman"/>
          <w:bCs/>
          <w:sz w:val="24"/>
          <w:szCs w:val="24"/>
          <w:bdr w:val="none" w:sz="0" w:space="0" w:color="auto" w:frame="1"/>
          <w:lang w:eastAsia="tr-TR"/>
        </w:rPr>
        <w:t>4</w:t>
      </w:r>
      <w:r w:rsidRPr="001B0C29">
        <w:rPr>
          <w:rFonts w:ascii="Times New Roman" w:eastAsia="Times New Roman" w:hAnsi="Times New Roman" w:cs="Times New Roman"/>
          <w:bCs/>
          <w:sz w:val="24"/>
          <w:szCs w:val="24"/>
          <w:bdr w:val="none" w:sz="0" w:space="0" w:color="auto" w:frame="1"/>
          <w:lang w:eastAsia="tr-TR"/>
        </w:rPr>
        <w:t>) </w:t>
      </w:r>
      <w:r w:rsidRPr="001B0C29">
        <w:rPr>
          <w:rFonts w:ascii="Times New Roman" w:eastAsia="Times New Roman" w:hAnsi="Times New Roman" w:cs="Times New Roman"/>
          <w:sz w:val="24"/>
          <w:szCs w:val="24"/>
          <w:lang w:eastAsia="tr-TR"/>
        </w:rPr>
        <w:t xml:space="preserve">Öğrencinin </w:t>
      </w:r>
      <w:r w:rsidR="009B6086" w:rsidRPr="001B0C29">
        <w:rPr>
          <w:rFonts w:ascii="Times New Roman" w:eastAsia="Times New Roman" w:hAnsi="Times New Roman" w:cs="Times New Roman"/>
          <w:sz w:val="24"/>
          <w:szCs w:val="24"/>
          <w:lang w:eastAsia="tr-TR"/>
        </w:rPr>
        <w:t>yan dal</w:t>
      </w:r>
      <w:r w:rsidRPr="001B0C29">
        <w:rPr>
          <w:rFonts w:ascii="Times New Roman" w:eastAsia="Times New Roman" w:hAnsi="Times New Roman" w:cs="Times New Roman"/>
          <w:sz w:val="24"/>
          <w:szCs w:val="24"/>
          <w:lang w:eastAsia="tr-TR"/>
        </w:rPr>
        <w:t xml:space="preserve"> programına başvurusunun geçerli olabilmesi için aşağıda belirtilen koşulları sağlaması gerekir:</w:t>
      </w:r>
    </w:p>
    <w:p w:rsidR="00A13028" w:rsidRPr="001B0C29" w:rsidRDefault="00620F99" w:rsidP="00A13028">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1B0C29">
        <w:rPr>
          <w:rFonts w:ascii="Times New Roman" w:eastAsia="Times New Roman" w:hAnsi="Times New Roman" w:cs="Times New Roman"/>
          <w:sz w:val="24"/>
          <w:szCs w:val="24"/>
          <w:lang w:eastAsia="tr-TR"/>
        </w:rPr>
        <w:t>(</w:t>
      </w:r>
      <w:r w:rsidR="00E939D1" w:rsidRPr="001B0C29">
        <w:rPr>
          <w:rFonts w:ascii="Times New Roman" w:eastAsia="Times New Roman" w:hAnsi="Times New Roman" w:cs="Times New Roman"/>
          <w:sz w:val="24"/>
          <w:szCs w:val="24"/>
          <w:lang w:eastAsia="tr-TR"/>
        </w:rPr>
        <w:t>a</w:t>
      </w:r>
      <w:r w:rsidRPr="001B0C29">
        <w:rPr>
          <w:rFonts w:ascii="Times New Roman" w:eastAsia="Times New Roman" w:hAnsi="Times New Roman" w:cs="Times New Roman"/>
          <w:sz w:val="24"/>
          <w:szCs w:val="24"/>
          <w:lang w:eastAsia="tr-TR"/>
        </w:rPr>
        <w:t xml:space="preserve">) </w:t>
      </w:r>
      <w:r w:rsidR="00A13028" w:rsidRPr="001B0C29">
        <w:rPr>
          <w:rFonts w:ascii="Times New Roman" w:eastAsia="Times New Roman" w:hAnsi="Times New Roman" w:cs="Times New Roman"/>
          <w:sz w:val="24"/>
          <w:szCs w:val="24"/>
          <w:lang w:eastAsia="tr-TR"/>
        </w:rPr>
        <w:t xml:space="preserve">Öğrencinin anadal lisans programına kayıt yaptırdığı ilk yarıyılından itibaren en erken üçüncü yarıyılının başında, en geç </w:t>
      </w:r>
      <w:r w:rsidR="009B6086" w:rsidRPr="001B0C29">
        <w:rPr>
          <w:rFonts w:ascii="Times New Roman" w:eastAsia="Times New Roman" w:hAnsi="Times New Roman" w:cs="Times New Roman"/>
          <w:sz w:val="24"/>
          <w:szCs w:val="24"/>
          <w:lang w:eastAsia="tr-TR"/>
        </w:rPr>
        <w:t xml:space="preserve">altıncı </w:t>
      </w:r>
      <w:r w:rsidR="00A13028" w:rsidRPr="001B0C29">
        <w:rPr>
          <w:rFonts w:ascii="Times New Roman" w:eastAsia="Times New Roman" w:hAnsi="Times New Roman" w:cs="Times New Roman"/>
          <w:sz w:val="24"/>
          <w:szCs w:val="24"/>
          <w:lang w:eastAsia="tr-TR"/>
        </w:rPr>
        <w:t>yarıyılın başında olması,</w:t>
      </w:r>
    </w:p>
    <w:p w:rsidR="00A13028" w:rsidRPr="001B0C29" w:rsidRDefault="00A13028" w:rsidP="00A13028">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1B0C29">
        <w:rPr>
          <w:rFonts w:ascii="Times New Roman" w:eastAsia="Calibri" w:hAnsi="Times New Roman" w:cs="Times New Roman"/>
          <w:sz w:val="24"/>
          <w:szCs w:val="24"/>
        </w:rPr>
        <w:t>(b) Başvurduğu yarıyıla kadar anadal lisans programında aldığı tüm kredili/kredisiz derslerd</w:t>
      </w:r>
      <w:r w:rsidRPr="001B0C29">
        <w:rPr>
          <w:rFonts w:ascii="Times New Roman" w:hAnsi="Times New Roman" w:cs="Times New Roman"/>
          <w:sz w:val="24"/>
          <w:szCs w:val="24"/>
        </w:rPr>
        <w:t xml:space="preserve">en başarılı not almış olması ve </w:t>
      </w:r>
      <w:r w:rsidRPr="001B0C29">
        <w:rPr>
          <w:rFonts w:ascii="Times New Roman" w:eastAsia="Times New Roman" w:hAnsi="Times New Roman" w:cs="Times New Roman"/>
          <w:sz w:val="24"/>
          <w:szCs w:val="24"/>
          <w:lang w:eastAsia="tr-TR"/>
        </w:rPr>
        <w:t xml:space="preserve">genel not ortalamasının en az 100 üzerinden </w:t>
      </w:r>
      <w:r w:rsidR="00374B88" w:rsidRPr="001B0C29">
        <w:rPr>
          <w:rFonts w:ascii="Times New Roman" w:eastAsia="Times New Roman" w:hAnsi="Times New Roman" w:cs="Times New Roman"/>
          <w:sz w:val="24"/>
          <w:szCs w:val="24"/>
          <w:lang w:eastAsia="tr-TR"/>
        </w:rPr>
        <w:t>65</w:t>
      </w:r>
      <w:r w:rsidRPr="001B0C29">
        <w:rPr>
          <w:rFonts w:ascii="Times New Roman" w:eastAsia="Times New Roman" w:hAnsi="Times New Roman" w:cs="Times New Roman"/>
          <w:sz w:val="24"/>
          <w:szCs w:val="24"/>
          <w:lang w:eastAsia="tr-TR"/>
        </w:rPr>
        <w:t xml:space="preserve"> (4 üzerinden 2,</w:t>
      </w:r>
      <w:r w:rsidR="00374B88" w:rsidRPr="001B0C29">
        <w:rPr>
          <w:rFonts w:ascii="Times New Roman" w:eastAsia="Times New Roman" w:hAnsi="Times New Roman" w:cs="Times New Roman"/>
          <w:sz w:val="24"/>
          <w:szCs w:val="24"/>
          <w:lang w:eastAsia="tr-TR"/>
        </w:rPr>
        <w:t>25</w:t>
      </w:r>
      <w:r w:rsidRPr="001B0C29">
        <w:rPr>
          <w:rFonts w:ascii="Times New Roman" w:eastAsia="Times New Roman" w:hAnsi="Times New Roman" w:cs="Times New Roman"/>
          <w:sz w:val="24"/>
          <w:szCs w:val="24"/>
          <w:lang w:eastAsia="tr-TR"/>
        </w:rPr>
        <w:t>) olması,</w:t>
      </w:r>
    </w:p>
    <w:p w:rsidR="00620F99" w:rsidRPr="001B0C29" w:rsidRDefault="00A13028" w:rsidP="00FD7D62">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1B0C29">
        <w:rPr>
          <w:rFonts w:ascii="Times New Roman" w:eastAsia="Times New Roman" w:hAnsi="Times New Roman" w:cs="Times New Roman"/>
          <w:sz w:val="24"/>
          <w:szCs w:val="24"/>
          <w:lang w:eastAsia="tr-TR"/>
        </w:rPr>
        <w:t xml:space="preserve">(c) </w:t>
      </w:r>
      <w:r w:rsidR="001C238C" w:rsidRPr="001B0C29">
        <w:rPr>
          <w:rFonts w:ascii="Times New Roman" w:eastAsia="Times New Roman" w:hAnsi="Times New Roman" w:cs="Times New Roman"/>
          <w:sz w:val="24"/>
          <w:szCs w:val="24"/>
          <w:lang w:eastAsia="tr-TR"/>
        </w:rPr>
        <w:t xml:space="preserve">Başvurduğu yarıyıla kadar </w:t>
      </w:r>
      <w:r w:rsidR="006E3F1B" w:rsidRPr="001B0C29">
        <w:rPr>
          <w:rFonts w:ascii="Times New Roman" w:eastAsia="Times New Roman" w:hAnsi="Times New Roman" w:cs="Times New Roman"/>
          <w:sz w:val="24"/>
          <w:szCs w:val="24"/>
          <w:lang w:eastAsia="tr-TR"/>
        </w:rPr>
        <w:t>yan dal</w:t>
      </w:r>
      <w:r w:rsidR="00620F99" w:rsidRPr="001B0C29">
        <w:rPr>
          <w:rFonts w:ascii="Times New Roman" w:eastAsia="Times New Roman" w:hAnsi="Times New Roman" w:cs="Times New Roman"/>
          <w:sz w:val="24"/>
          <w:szCs w:val="24"/>
          <w:lang w:eastAsia="tr-TR"/>
        </w:rPr>
        <w:t xml:space="preserve"> programından </w:t>
      </w:r>
      <w:r w:rsidR="00222EB4" w:rsidRPr="001B0C29">
        <w:rPr>
          <w:rFonts w:ascii="Times New Roman" w:eastAsia="Times New Roman" w:hAnsi="Times New Roman" w:cs="Times New Roman"/>
          <w:sz w:val="24"/>
          <w:szCs w:val="24"/>
          <w:lang w:eastAsia="tr-TR"/>
        </w:rPr>
        <w:t xml:space="preserve">kendi isteği ile veya </w:t>
      </w:r>
      <w:r w:rsidR="00620F99" w:rsidRPr="001B0C29">
        <w:rPr>
          <w:rFonts w:ascii="Times New Roman" w:eastAsia="Times New Roman" w:hAnsi="Times New Roman" w:cs="Times New Roman"/>
          <w:sz w:val="24"/>
          <w:szCs w:val="24"/>
          <w:lang w:eastAsia="tr-TR"/>
        </w:rPr>
        <w:t>herhangi bir nedenle daha önced</w:t>
      </w:r>
      <w:r w:rsidR="00823948" w:rsidRPr="001B0C29">
        <w:rPr>
          <w:rFonts w:ascii="Times New Roman" w:eastAsia="Times New Roman" w:hAnsi="Times New Roman" w:cs="Times New Roman"/>
          <w:sz w:val="24"/>
          <w:szCs w:val="24"/>
          <w:lang w:eastAsia="tr-TR"/>
        </w:rPr>
        <w:t>en ilişiğinin kesilmemiş olması</w:t>
      </w:r>
      <w:r w:rsidRPr="001B0C29">
        <w:rPr>
          <w:rFonts w:ascii="Times New Roman" w:eastAsia="Times New Roman" w:hAnsi="Times New Roman" w:cs="Times New Roman"/>
          <w:sz w:val="24"/>
          <w:szCs w:val="24"/>
          <w:lang w:eastAsia="tr-TR"/>
        </w:rPr>
        <w:t>,</w:t>
      </w:r>
    </w:p>
    <w:p w:rsidR="008C384F" w:rsidRPr="001B0C29" w:rsidRDefault="007177E7" w:rsidP="00FD7D62">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1B0C29">
        <w:rPr>
          <w:rFonts w:ascii="Times New Roman" w:eastAsia="Times New Roman" w:hAnsi="Times New Roman" w:cs="Times New Roman"/>
          <w:sz w:val="24"/>
          <w:szCs w:val="24"/>
          <w:lang w:eastAsia="tr-TR"/>
        </w:rPr>
        <w:t>(ç</w:t>
      </w:r>
      <w:r w:rsidR="008C384F" w:rsidRPr="001B0C29">
        <w:rPr>
          <w:rFonts w:ascii="Times New Roman" w:eastAsia="Times New Roman" w:hAnsi="Times New Roman" w:cs="Times New Roman"/>
          <w:sz w:val="24"/>
          <w:szCs w:val="24"/>
          <w:lang w:eastAsia="tr-TR"/>
        </w:rPr>
        <w:t xml:space="preserve">)  İlgili bölümün ve ilgili </w:t>
      </w:r>
      <w:r w:rsidR="00D01C35">
        <w:rPr>
          <w:rFonts w:ascii="Times New Roman" w:eastAsia="Times New Roman" w:hAnsi="Times New Roman" w:cs="Times New Roman"/>
          <w:sz w:val="24"/>
          <w:szCs w:val="24"/>
          <w:lang w:eastAsia="tr-TR"/>
        </w:rPr>
        <w:t xml:space="preserve">fakülte </w:t>
      </w:r>
      <w:r w:rsidR="008C384F" w:rsidRPr="001B0C29">
        <w:rPr>
          <w:rFonts w:ascii="Times New Roman" w:eastAsia="Times New Roman" w:hAnsi="Times New Roman" w:cs="Times New Roman"/>
          <w:sz w:val="24"/>
          <w:szCs w:val="24"/>
          <w:lang w:eastAsia="tr-TR"/>
        </w:rPr>
        <w:t>kurulunun önerisi ve Senatonun kararıyla bu yönergede belirtilen başvuru ve değerlendirme koşullarına ek koşullar belirlenebilir ve ilanda belirtilir.</w:t>
      </w:r>
    </w:p>
    <w:p w:rsidR="00620F99" w:rsidRPr="001B0C29" w:rsidRDefault="00620F99" w:rsidP="00FD7D62">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1B0C29">
        <w:rPr>
          <w:rFonts w:ascii="Times New Roman" w:eastAsia="Times New Roman" w:hAnsi="Times New Roman" w:cs="Times New Roman"/>
          <w:sz w:val="24"/>
          <w:szCs w:val="24"/>
          <w:lang w:eastAsia="tr-TR"/>
        </w:rPr>
        <w:t>(</w:t>
      </w:r>
      <w:r w:rsidR="007177E7" w:rsidRPr="001B0C29">
        <w:rPr>
          <w:rFonts w:ascii="Times New Roman" w:eastAsia="Times New Roman" w:hAnsi="Times New Roman" w:cs="Times New Roman"/>
          <w:sz w:val="24"/>
          <w:szCs w:val="24"/>
          <w:lang w:eastAsia="tr-TR"/>
        </w:rPr>
        <w:t>d</w:t>
      </w:r>
      <w:r w:rsidR="008C384F" w:rsidRPr="001B0C29">
        <w:rPr>
          <w:rFonts w:ascii="Times New Roman" w:eastAsia="Times New Roman" w:hAnsi="Times New Roman" w:cs="Times New Roman"/>
          <w:sz w:val="24"/>
          <w:szCs w:val="24"/>
          <w:lang w:eastAsia="tr-TR"/>
        </w:rPr>
        <w:t>) Başvurularda çekilme işlemi yapılmış (W notu alınmış) dersler, alınmamış ders kapsamında değerlendirilir.</w:t>
      </w:r>
    </w:p>
    <w:p w:rsidR="008C384F" w:rsidRPr="001B0C29" w:rsidRDefault="007177E7" w:rsidP="00FD7D62">
      <w:pPr>
        <w:tabs>
          <w:tab w:val="left" w:pos="993"/>
        </w:tabs>
        <w:spacing w:after="0" w:line="240" w:lineRule="auto"/>
        <w:jc w:val="both"/>
        <w:rPr>
          <w:rFonts w:ascii="Times New Roman" w:hAnsi="Times New Roman" w:cs="Times New Roman"/>
          <w:bCs/>
          <w:sz w:val="24"/>
          <w:szCs w:val="24"/>
        </w:rPr>
      </w:pPr>
      <w:r w:rsidRPr="001B0C29">
        <w:rPr>
          <w:rFonts w:ascii="Times New Roman" w:eastAsia="Times New Roman" w:hAnsi="Times New Roman" w:cs="Times New Roman"/>
          <w:sz w:val="24"/>
          <w:szCs w:val="24"/>
          <w:lang w:eastAsia="tr-TR"/>
        </w:rPr>
        <w:t>(e</w:t>
      </w:r>
      <w:r w:rsidR="008C384F" w:rsidRPr="001B0C29">
        <w:rPr>
          <w:rFonts w:ascii="Times New Roman" w:eastAsia="Times New Roman" w:hAnsi="Times New Roman" w:cs="Times New Roman"/>
          <w:sz w:val="24"/>
          <w:szCs w:val="24"/>
          <w:lang w:eastAsia="tr-TR"/>
        </w:rPr>
        <w:t xml:space="preserve">) </w:t>
      </w:r>
      <w:r w:rsidR="008C384F" w:rsidRPr="001B0C29">
        <w:rPr>
          <w:rFonts w:ascii="Times New Roman" w:eastAsia="Calibri" w:hAnsi="Times New Roman" w:cs="Times New Roman"/>
          <w:bCs/>
          <w:sz w:val="24"/>
          <w:szCs w:val="24"/>
        </w:rPr>
        <w:t>Y</w:t>
      </w:r>
      <w:r w:rsidR="008C384F" w:rsidRPr="001B0C29">
        <w:rPr>
          <w:rFonts w:ascii="Times New Roman" w:hAnsi="Times New Roman" w:cs="Times New Roman"/>
          <w:bCs/>
          <w:sz w:val="24"/>
          <w:szCs w:val="24"/>
        </w:rPr>
        <w:t xml:space="preserve">etenek sınavı ile öğrenci alan programların, </w:t>
      </w:r>
      <w:r w:rsidR="006E3F1B" w:rsidRPr="001B0C29">
        <w:rPr>
          <w:rFonts w:ascii="Times New Roman" w:eastAsia="Calibri" w:hAnsi="Times New Roman" w:cs="Times New Roman"/>
          <w:bCs/>
          <w:sz w:val="24"/>
          <w:szCs w:val="24"/>
        </w:rPr>
        <w:t>yan dal</w:t>
      </w:r>
      <w:r w:rsidR="008C384F" w:rsidRPr="001B0C29">
        <w:rPr>
          <w:rFonts w:ascii="Times New Roman" w:eastAsia="Calibri" w:hAnsi="Times New Roman" w:cs="Times New Roman"/>
          <w:bCs/>
          <w:sz w:val="24"/>
          <w:szCs w:val="24"/>
        </w:rPr>
        <w:t xml:space="preserve"> programına </w:t>
      </w:r>
      <w:r w:rsidR="008C384F" w:rsidRPr="001B0C29">
        <w:rPr>
          <w:rFonts w:ascii="Times New Roman" w:hAnsi="Times New Roman" w:cs="Times New Roman"/>
          <w:bCs/>
          <w:sz w:val="24"/>
          <w:szCs w:val="24"/>
        </w:rPr>
        <w:t xml:space="preserve">öğrenci </w:t>
      </w:r>
      <w:r w:rsidR="008C384F" w:rsidRPr="001B0C29">
        <w:rPr>
          <w:rFonts w:ascii="Times New Roman" w:eastAsia="Calibri" w:hAnsi="Times New Roman" w:cs="Times New Roman"/>
          <w:bCs/>
          <w:sz w:val="24"/>
          <w:szCs w:val="24"/>
        </w:rPr>
        <w:t>kabulünde yetenek sınavında da başarılı olma şartı aranır.</w:t>
      </w:r>
    </w:p>
    <w:p w:rsidR="008C384F" w:rsidRPr="001B0C29" w:rsidRDefault="008C384F" w:rsidP="008C384F">
      <w:pPr>
        <w:tabs>
          <w:tab w:val="left" w:pos="993"/>
        </w:tabs>
        <w:spacing w:after="0" w:line="240" w:lineRule="auto"/>
        <w:jc w:val="both"/>
        <w:rPr>
          <w:rFonts w:ascii="Times New Roman" w:hAnsi="Times New Roman" w:cs="Times New Roman"/>
          <w:bCs/>
          <w:sz w:val="24"/>
          <w:szCs w:val="24"/>
        </w:rPr>
      </w:pPr>
    </w:p>
    <w:p w:rsidR="000A5E8F" w:rsidRPr="001B0C29" w:rsidRDefault="000A5E8F"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Ön değerlendirme</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MADDE 8 – </w:t>
      </w:r>
      <w:r w:rsidRPr="001B0C29">
        <w:rPr>
          <w:rFonts w:ascii="Times New Roman" w:eastAsia="Times New Roman" w:hAnsi="Times New Roman" w:cs="Times New Roman"/>
          <w:color w:val="333333"/>
          <w:sz w:val="24"/>
          <w:szCs w:val="24"/>
          <w:lang w:eastAsia="tr-TR"/>
        </w:rPr>
        <w:t>(1) Başvurular bu yönergedeki koşullar çerçevesinde ÖİDB tarafından ön değerlendirmeye tabi tutulur. Koşulları sağlamayan adayların başvuruları değerlendirmeye alınmaz.</w:t>
      </w:r>
    </w:p>
    <w:p w:rsidR="00D0384B" w:rsidRPr="001B0C29" w:rsidRDefault="00D0384B" w:rsidP="000A5E8F">
      <w:pPr>
        <w:shd w:val="clear" w:color="auto" w:fill="FFFFFF"/>
        <w:spacing w:after="0" w:line="252" w:lineRule="atLeast"/>
        <w:textAlignment w:val="baseline"/>
        <w:rPr>
          <w:rFonts w:ascii="Times New Roman" w:eastAsia="Times New Roman" w:hAnsi="Times New Roman" w:cs="Times New Roman"/>
          <w:b/>
          <w:bCs/>
          <w:color w:val="333333"/>
          <w:sz w:val="24"/>
          <w:szCs w:val="24"/>
          <w:bdr w:val="none" w:sz="0" w:space="0" w:color="auto" w:frame="1"/>
          <w:lang w:eastAsia="tr-TR"/>
        </w:rPr>
      </w:pPr>
    </w:p>
    <w:p w:rsidR="000A5E8F" w:rsidRPr="001B0C29" w:rsidRDefault="000A5E8F"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Değerlendirme, programa kabul ve ders sayımı</w:t>
      </w:r>
    </w:p>
    <w:p w:rsidR="00DF74A7"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MADDE 9 – </w:t>
      </w:r>
      <w:r w:rsidRPr="001B0C29">
        <w:rPr>
          <w:rFonts w:ascii="Times New Roman" w:eastAsia="Times New Roman" w:hAnsi="Times New Roman" w:cs="Times New Roman"/>
          <w:bCs/>
          <w:color w:val="333333"/>
          <w:sz w:val="24"/>
          <w:szCs w:val="24"/>
          <w:bdr w:val="none" w:sz="0" w:space="0" w:color="auto" w:frame="1"/>
          <w:lang w:eastAsia="tr-TR"/>
        </w:rPr>
        <w:t>(1)</w:t>
      </w:r>
      <w:r w:rsidRPr="001B0C29">
        <w:rPr>
          <w:rFonts w:ascii="Times New Roman" w:eastAsia="Times New Roman" w:hAnsi="Times New Roman" w:cs="Times New Roman"/>
          <w:b/>
          <w:bCs/>
          <w:color w:val="333333"/>
          <w:sz w:val="24"/>
          <w:szCs w:val="24"/>
          <w:bdr w:val="none" w:sz="0" w:space="0" w:color="auto" w:frame="1"/>
          <w:lang w:eastAsia="tr-TR"/>
        </w:rPr>
        <w:t> </w:t>
      </w:r>
      <w:r w:rsidRPr="001B0C29">
        <w:rPr>
          <w:rFonts w:ascii="Times New Roman" w:eastAsia="Times New Roman" w:hAnsi="Times New Roman" w:cs="Times New Roman"/>
          <w:color w:val="333333"/>
          <w:sz w:val="24"/>
          <w:szCs w:val="24"/>
          <w:lang w:eastAsia="tr-TR"/>
        </w:rPr>
        <w:t>Başvuru koşullarını sağlayan öğrencilerin başvuruları ÖİDB tarafından ilgili fakülteye iletilir.</w:t>
      </w:r>
    </w:p>
    <w:p w:rsidR="00DF74A7" w:rsidRPr="001B0C29" w:rsidRDefault="00325C33"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(2) Aynı yarıyılda yatay geçiş ile birlikte </w:t>
      </w:r>
      <w:r w:rsidR="006E3F1B" w:rsidRPr="001B0C29">
        <w:rPr>
          <w:rFonts w:ascii="Times New Roman" w:eastAsia="Times New Roman" w:hAnsi="Times New Roman" w:cs="Times New Roman"/>
          <w:color w:val="333333"/>
          <w:sz w:val="24"/>
          <w:szCs w:val="24"/>
          <w:lang w:eastAsia="tr-TR"/>
        </w:rPr>
        <w:t>yan dal</w:t>
      </w:r>
      <w:r w:rsidR="000A5E8F" w:rsidRPr="001B0C29">
        <w:rPr>
          <w:rFonts w:ascii="Times New Roman" w:eastAsia="Times New Roman" w:hAnsi="Times New Roman" w:cs="Times New Roman"/>
          <w:color w:val="333333"/>
          <w:sz w:val="24"/>
          <w:szCs w:val="24"/>
          <w:lang w:eastAsia="tr-TR"/>
        </w:rPr>
        <w:t xml:space="preserve"> başvurusunda bulunan adaylardan, yatay geçiş başvu</w:t>
      </w:r>
      <w:r w:rsidR="00FD091D" w:rsidRPr="001B0C29">
        <w:rPr>
          <w:rFonts w:ascii="Times New Roman" w:eastAsia="Times New Roman" w:hAnsi="Times New Roman" w:cs="Times New Roman"/>
          <w:color w:val="333333"/>
          <w:sz w:val="24"/>
          <w:szCs w:val="24"/>
          <w:lang w:eastAsia="tr-TR"/>
        </w:rPr>
        <w:t xml:space="preserve">rusu kabul edilenlerin </w:t>
      </w:r>
      <w:r w:rsidR="006E3F1B" w:rsidRPr="001B0C29">
        <w:rPr>
          <w:rFonts w:ascii="Times New Roman" w:eastAsia="Times New Roman" w:hAnsi="Times New Roman" w:cs="Times New Roman"/>
          <w:color w:val="333333"/>
          <w:sz w:val="24"/>
          <w:szCs w:val="24"/>
          <w:lang w:eastAsia="tr-TR"/>
        </w:rPr>
        <w:t>yan dal</w:t>
      </w:r>
      <w:r w:rsidR="000A5E8F" w:rsidRPr="001B0C29">
        <w:rPr>
          <w:rFonts w:ascii="Times New Roman" w:eastAsia="Times New Roman" w:hAnsi="Times New Roman" w:cs="Times New Roman"/>
          <w:color w:val="333333"/>
          <w:sz w:val="24"/>
          <w:szCs w:val="24"/>
          <w:lang w:eastAsia="tr-TR"/>
        </w:rPr>
        <w:t xml:space="preserve"> programlarına yapmış oldukları başvurular değerlendirmeye alınmaz.</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Cs/>
          <w:color w:val="333333"/>
          <w:sz w:val="24"/>
          <w:szCs w:val="24"/>
          <w:bdr w:val="none" w:sz="0" w:space="0" w:color="auto" w:frame="1"/>
          <w:lang w:eastAsia="tr-TR"/>
        </w:rPr>
        <w:t>(3)</w:t>
      </w:r>
      <w:r w:rsidRPr="001B0C29">
        <w:rPr>
          <w:rFonts w:ascii="Times New Roman" w:eastAsia="Times New Roman" w:hAnsi="Times New Roman" w:cs="Times New Roman"/>
          <w:color w:val="333333"/>
          <w:sz w:val="24"/>
          <w:szCs w:val="24"/>
          <w:lang w:eastAsia="tr-TR"/>
        </w:rPr>
        <w:t> </w:t>
      </w:r>
      <w:r w:rsidR="00FD091D" w:rsidRPr="001B0C29">
        <w:rPr>
          <w:rFonts w:ascii="Times New Roman" w:eastAsia="Times New Roman" w:hAnsi="Times New Roman" w:cs="Times New Roman"/>
          <w:color w:val="333333"/>
          <w:sz w:val="24"/>
          <w:szCs w:val="24"/>
          <w:lang w:eastAsia="tr-TR"/>
        </w:rPr>
        <w:t xml:space="preserve">Başvurular, başvurulan </w:t>
      </w:r>
      <w:r w:rsidR="006E3F1B"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programını </w:t>
      </w:r>
      <w:r w:rsidR="009825BC" w:rsidRPr="001B0C29">
        <w:rPr>
          <w:rFonts w:ascii="Times New Roman" w:eastAsia="Times New Roman" w:hAnsi="Times New Roman" w:cs="Times New Roman"/>
          <w:color w:val="333333"/>
          <w:sz w:val="24"/>
          <w:szCs w:val="24"/>
          <w:lang w:eastAsia="tr-TR"/>
        </w:rPr>
        <w:t>yürüten</w:t>
      </w:r>
      <w:r w:rsidRPr="001B0C29">
        <w:rPr>
          <w:rFonts w:ascii="Times New Roman" w:eastAsia="Times New Roman" w:hAnsi="Times New Roman" w:cs="Times New Roman"/>
          <w:color w:val="333333"/>
          <w:sz w:val="24"/>
          <w:szCs w:val="24"/>
          <w:lang w:eastAsia="tr-TR"/>
        </w:rPr>
        <w:t xml:space="preserve"> bölümün önerisi ve ilgili yönetim kurulu kararı ile değerlendirme aşamasında “kabul” ya da “ret” şeklinde sonuçlandırılır.</w:t>
      </w:r>
    </w:p>
    <w:p w:rsidR="00DF74A7"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(4) </w:t>
      </w:r>
      <w:r w:rsidR="006E3F1B"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programını </w:t>
      </w:r>
      <w:r w:rsidR="007264B6" w:rsidRPr="001B0C29">
        <w:rPr>
          <w:rFonts w:ascii="Times New Roman" w:eastAsia="Times New Roman" w:hAnsi="Times New Roman" w:cs="Times New Roman"/>
          <w:color w:val="333333"/>
          <w:sz w:val="24"/>
          <w:szCs w:val="24"/>
          <w:lang w:eastAsia="tr-TR"/>
        </w:rPr>
        <w:t>yürüten</w:t>
      </w:r>
      <w:r w:rsidRPr="001B0C29">
        <w:rPr>
          <w:rFonts w:ascii="Times New Roman" w:eastAsia="Times New Roman" w:hAnsi="Times New Roman" w:cs="Times New Roman"/>
          <w:color w:val="333333"/>
          <w:sz w:val="24"/>
          <w:szCs w:val="24"/>
          <w:lang w:eastAsia="tr-TR"/>
        </w:rPr>
        <w:t xml:space="preserve"> bölümün önerisi ve ilgili yönetim kurulu kararı ile öğrencinin </w:t>
      </w:r>
      <w:r w:rsidR="00FD091D" w:rsidRPr="001B0C29">
        <w:rPr>
          <w:rFonts w:ascii="Times New Roman" w:eastAsia="Times New Roman" w:hAnsi="Times New Roman" w:cs="Times New Roman"/>
          <w:color w:val="333333"/>
          <w:sz w:val="24"/>
          <w:szCs w:val="24"/>
          <w:lang w:eastAsia="tr-TR"/>
        </w:rPr>
        <w:t>anadal</w:t>
      </w:r>
      <w:r w:rsidRPr="001B0C29">
        <w:rPr>
          <w:rFonts w:ascii="Times New Roman" w:eastAsia="Times New Roman" w:hAnsi="Times New Roman" w:cs="Times New Roman"/>
          <w:color w:val="333333"/>
          <w:sz w:val="24"/>
          <w:szCs w:val="24"/>
          <w:lang w:eastAsia="tr-TR"/>
        </w:rPr>
        <w:t xml:space="preserve"> programında almış olduğu dersler </w:t>
      </w:r>
      <w:r w:rsidR="006E3F1B"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programına sayılabilir.</w:t>
      </w:r>
      <w:r w:rsidR="00DF74A7" w:rsidRPr="001B0C29">
        <w:rPr>
          <w:rFonts w:ascii="Times New Roman" w:eastAsia="Times New Roman" w:hAnsi="Times New Roman" w:cs="Times New Roman"/>
          <w:color w:val="333333"/>
          <w:sz w:val="24"/>
          <w:szCs w:val="24"/>
          <w:lang w:eastAsia="tr-TR"/>
        </w:rPr>
        <w:t xml:space="preserve"> A</w:t>
      </w:r>
      <w:r w:rsidR="00FD091D" w:rsidRPr="001B0C29">
        <w:rPr>
          <w:rFonts w:ascii="Times New Roman" w:eastAsia="Times New Roman" w:hAnsi="Times New Roman" w:cs="Times New Roman"/>
          <w:color w:val="333333"/>
          <w:sz w:val="24"/>
          <w:szCs w:val="24"/>
          <w:lang w:eastAsia="tr-TR"/>
        </w:rPr>
        <w:t xml:space="preserve">ncak </w:t>
      </w:r>
      <w:r w:rsidR="006E3F1B" w:rsidRPr="001B0C29">
        <w:rPr>
          <w:rFonts w:ascii="Times New Roman" w:eastAsia="Times New Roman" w:hAnsi="Times New Roman" w:cs="Times New Roman"/>
          <w:color w:val="333333"/>
          <w:sz w:val="24"/>
          <w:szCs w:val="24"/>
          <w:lang w:eastAsia="tr-TR"/>
        </w:rPr>
        <w:t>yan dal</w:t>
      </w:r>
      <w:r w:rsidR="00FD091D" w:rsidRPr="001B0C29">
        <w:rPr>
          <w:rFonts w:ascii="Times New Roman" w:eastAsia="Times New Roman" w:hAnsi="Times New Roman" w:cs="Times New Roman"/>
          <w:color w:val="333333"/>
          <w:sz w:val="24"/>
          <w:szCs w:val="24"/>
          <w:lang w:eastAsia="tr-TR"/>
        </w:rPr>
        <w:t xml:space="preserve"> programına sayılacak derslerin yerine </w:t>
      </w:r>
      <w:r w:rsidR="006E3F1B" w:rsidRPr="001B0C29">
        <w:rPr>
          <w:rFonts w:ascii="Times New Roman" w:eastAsia="Times New Roman" w:hAnsi="Times New Roman" w:cs="Times New Roman"/>
          <w:color w:val="333333"/>
          <w:sz w:val="24"/>
          <w:szCs w:val="24"/>
          <w:lang w:eastAsia="tr-TR"/>
        </w:rPr>
        <w:t>yan dal</w:t>
      </w:r>
      <w:r w:rsidR="007264B6" w:rsidRPr="001B0C29">
        <w:rPr>
          <w:rFonts w:ascii="Times New Roman" w:eastAsia="Times New Roman" w:hAnsi="Times New Roman" w:cs="Times New Roman"/>
          <w:color w:val="333333"/>
          <w:sz w:val="24"/>
          <w:szCs w:val="24"/>
          <w:lang w:eastAsia="tr-TR"/>
        </w:rPr>
        <w:t xml:space="preserve"> programını yürüten bölüm tarafından belirlenecek başka </w:t>
      </w:r>
      <w:r w:rsidR="00DF74A7" w:rsidRPr="001B0C29">
        <w:rPr>
          <w:rFonts w:ascii="Times New Roman" w:eastAsia="Times New Roman" w:hAnsi="Times New Roman" w:cs="Times New Roman"/>
          <w:color w:val="333333"/>
          <w:sz w:val="24"/>
          <w:szCs w:val="24"/>
          <w:lang w:eastAsia="tr-TR"/>
        </w:rPr>
        <w:t xml:space="preserve">dersleri alması </w:t>
      </w:r>
      <w:r w:rsidR="007264B6" w:rsidRPr="001B0C29">
        <w:rPr>
          <w:rFonts w:ascii="Times New Roman" w:eastAsia="Times New Roman" w:hAnsi="Times New Roman" w:cs="Times New Roman"/>
          <w:color w:val="333333"/>
          <w:sz w:val="24"/>
          <w:szCs w:val="24"/>
          <w:lang w:eastAsia="tr-TR"/>
        </w:rPr>
        <w:t>gerekir.</w:t>
      </w:r>
      <w:r w:rsidR="00DF74A7" w:rsidRPr="001B0C29">
        <w:rPr>
          <w:rFonts w:ascii="Times New Roman" w:eastAsia="Times New Roman" w:hAnsi="Times New Roman" w:cs="Times New Roman"/>
          <w:color w:val="333333"/>
          <w:sz w:val="24"/>
          <w:szCs w:val="24"/>
          <w:lang w:eastAsia="tr-TR"/>
        </w:rPr>
        <w:t xml:space="preserve"> </w:t>
      </w:r>
      <w:r w:rsidRPr="001B0C29">
        <w:rPr>
          <w:rFonts w:ascii="Times New Roman" w:eastAsia="Times New Roman" w:hAnsi="Times New Roman" w:cs="Times New Roman"/>
          <w:color w:val="333333"/>
          <w:sz w:val="24"/>
          <w:szCs w:val="24"/>
          <w:lang w:eastAsia="tr-TR"/>
        </w:rPr>
        <w:t>Ders sayım işleminde;</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a) </w:t>
      </w:r>
      <w:r w:rsidR="00184B4F" w:rsidRPr="001B0C29">
        <w:rPr>
          <w:rFonts w:ascii="Times New Roman" w:eastAsia="Times New Roman" w:hAnsi="Times New Roman" w:cs="Times New Roman"/>
          <w:color w:val="333333"/>
          <w:sz w:val="24"/>
          <w:szCs w:val="24"/>
          <w:lang w:eastAsia="tr-TR"/>
        </w:rPr>
        <w:t>İ</w:t>
      </w:r>
      <w:r w:rsidRPr="001B0C29">
        <w:rPr>
          <w:rFonts w:ascii="Times New Roman" w:eastAsia="Times New Roman" w:hAnsi="Times New Roman" w:cs="Times New Roman"/>
          <w:color w:val="333333"/>
          <w:sz w:val="24"/>
          <w:szCs w:val="24"/>
          <w:lang w:eastAsia="tr-TR"/>
        </w:rPr>
        <w:t>ntibak formu düzenlenir,</w:t>
      </w:r>
    </w:p>
    <w:p w:rsidR="000A5E8F" w:rsidRPr="001B0C29" w:rsidRDefault="00184B4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b) İ</w:t>
      </w:r>
      <w:r w:rsidR="000A5E8F" w:rsidRPr="001B0C29">
        <w:rPr>
          <w:rFonts w:ascii="Times New Roman" w:eastAsia="Times New Roman" w:hAnsi="Times New Roman" w:cs="Times New Roman"/>
          <w:color w:val="333333"/>
          <w:sz w:val="24"/>
          <w:szCs w:val="24"/>
          <w:lang w:eastAsia="tr-TR"/>
        </w:rPr>
        <w:t xml:space="preserve">ntibak formunda öğrencinin </w:t>
      </w:r>
      <w:r w:rsidR="00FD091D" w:rsidRPr="001B0C29">
        <w:rPr>
          <w:rFonts w:ascii="Times New Roman" w:eastAsia="Times New Roman" w:hAnsi="Times New Roman" w:cs="Times New Roman"/>
          <w:color w:val="333333"/>
          <w:sz w:val="24"/>
          <w:szCs w:val="24"/>
          <w:lang w:eastAsia="tr-TR"/>
        </w:rPr>
        <w:t>anadal</w:t>
      </w:r>
      <w:r w:rsidR="000A5E8F" w:rsidRPr="001B0C29">
        <w:rPr>
          <w:rFonts w:ascii="Times New Roman" w:eastAsia="Times New Roman" w:hAnsi="Times New Roman" w:cs="Times New Roman"/>
          <w:color w:val="333333"/>
          <w:sz w:val="24"/>
          <w:szCs w:val="24"/>
          <w:lang w:eastAsia="tr-TR"/>
        </w:rPr>
        <w:t xml:space="preserve"> programında almış olduğu veya muaf olduğu derslerden </w:t>
      </w:r>
      <w:r w:rsidR="006E3F1B" w:rsidRPr="001B0C29">
        <w:rPr>
          <w:rFonts w:ascii="Times New Roman" w:eastAsia="Times New Roman" w:hAnsi="Times New Roman" w:cs="Times New Roman"/>
          <w:color w:val="333333"/>
          <w:sz w:val="24"/>
          <w:szCs w:val="24"/>
          <w:lang w:eastAsia="tr-TR"/>
        </w:rPr>
        <w:t>yan dal</w:t>
      </w:r>
      <w:r w:rsidR="000A5E8F" w:rsidRPr="001B0C29">
        <w:rPr>
          <w:rFonts w:ascii="Times New Roman" w:eastAsia="Times New Roman" w:hAnsi="Times New Roman" w:cs="Times New Roman"/>
          <w:color w:val="333333"/>
          <w:sz w:val="24"/>
          <w:szCs w:val="24"/>
          <w:lang w:eastAsia="tr-TR"/>
        </w:rPr>
        <w:t xml:space="preserve"> programına sayılacak olanlar belirtilir,</w:t>
      </w:r>
    </w:p>
    <w:p w:rsidR="009B30D4" w:rsidRPr="001B0C29" w:rsidRDefault="00184B4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lastRenderedPageBreak/>
        <w:t>c) P</w:t>
      </w:r>
      <w:r w:rsidR="000A5E8F" w:rsidRPr="001B0C29">
        <w:rPr>
          <w:rFonts w:ascii="Times New Roman" w:eastAsia="Times New Roman" w:hAnsi="Times New Roman" w:cs="Times New Roman"/>
          <w:color w:val="333333"/>
          <w:sz w:val="24"/>
          <w:szCs w:val="24"/>
          <w:lang w:eastAsia="tr-TR"/>
        </w:rPr>
        <w:t xml:space="preserve">rograma sayılan dersler öğrencinin </w:t>
      </w:r>
      <w:r w:rsidR="006E3F1B" w:rsidRPr="001B0C29">
        <w:rPr>
          <w:rFonts w:ascii="Times New Roman" w:eastAsia="Times New Roman" w:hAnsi="Times New Roman" w:cs="Times New Roman"/>
          <w:color w:val="333333"/>
          <w:sz w:val="24"/>
          <w:szCs w:val="24"/>
          <w:lang w:eastAsia="tr-TR"/>
        </w:rPr>
        <w:t>yan dal</w:t>
      </w:r>
      <w:r w:rsidR="000A5E8F" w:rsidRPr="001B0C29">
        <w:rPr>
          <w:rFonts w:ascii="Times New Roman" w:eastAsia="Times New Roman" w:hAnsi="Times New Roman" w:cs="Times New Roman"/>
          <w:color w:val="333333"/>
          <w:sz w:val="24"/>
          <w:szCs w:val="24"/>
          <w:lang w:eastAsia="tr-TR"/>
        </w:rPr>
        <w:t xml:space="preserve"> programı not ortalaması hesaplamalarına katılır.</w:t>
      </w:r>
    </w:p>
    <w:p w:rsidR="00D0384B" w:rsidRPr="001B0C29" w:rsidRDefault="00D0384B" w:rsidP="00FD7D62">
      <w:pPr>
        <w:shd w:val="clear" w:color="auto" w:fill="FFFFFF"/>
        <w:spacing w:after="0" w:line="252" w:lineRule="atLeast"/>
        <w:jc w:val="both"/>
        <w:textAlignment w:val="baseline"/>
        <w:rPr>
          <w:rFonts w:ascii="Times New Roman" w:eastAsia="Times New Roman" w:hAnsi="Times New Roman" w:cs="Times New Roman"/>
          <w:b/>
          <w:bCs/>
          <w:color w:val="333333"/>
          <w:sz w:val="24"/>
          <w:szCs w:val="24"/>
          <w:bdr w:val="none" w:sz="0" w:space="0" w:color="auto" w:frame="1"/>
          <w:lang w:eastAsia="tr-TR"/>
        </w:rPr>
      </w:pPr>
    </w:p>
    <w:p w:rsidR="000A5E8F" w:rsidRPr="001B0C29" w:rsidRDefault="000A5E8F"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Başvuru sonuçlarının açıklanması</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MADDE 10 – </w:t>
      </w:r>
      <w:r w:rsidRPr="001B0C29">
        <w:rPr>
          <w:rFonts w:ascii="Times New Roman" w:eastAsia="Times New Roman" w:hAnsi="Times New Roman" w:cs="Times New Roman"/>
          <w:bCs/>
          <w:color w:val="333333"/>
          <w:sz w:val="24"/>
          <w:szCs w:val="24"/>
          <w:bdr w:val="none" w:sz="0" w:space="0" w:color="auto" w:frame="1"/>
          <w:lang w:eastAsia="tr-TR"/>
        </w:rPr>
        <w:t>(1)</w:t>
      </w:r>
      <w:r w:rsidRPr="001B0C29">
        <w:rPr>
          <w:rFonts w:ascii="Times New Roman" w:eastAsia="Times New Roman" w:hAnsi="Times New Roman" w:cs="Times New Roman"/>
          <w:color w:val="333333"/>
          <w:sz w:val="24"/>
          <w:szCs w:val="24"/>
          <w:lang w:eastAsia="tr-TR"/>
        </w:rPr>
        <w:t> Başvurulara ait değerlendirme sonuçları ÖİDB tarafından ilan edilir.</w:t>
      </w:r>
    </w:p>
    <w:p w:rsidR="00A408C2" w:rsidRPr="001B0C29" w:rsidRDefault="00A408C2" w:rsidP="000A5E8F">
      <w:pPr>
        <w:shd w:val="clear" w:color="auto" w:fill="FFFFFF"/>
        <w:spacing w:after="0" w:line="252" w:lineRule="atLeast"/>
        <w:textAlignment w:val="baseline"/>
        <w:rPr>
          <w:rFonts w:ascii="Times New Roman" w:eastAsia="Times New Roman" w:hAnsi="Times New Roman" w:cs="Times New Roman"/>
          <w:b/>
          <w:bCs/>
          <w:color w:val="333333"/>
          <w:sz w:val="24"/>
          <w:szCs w:val="24"/>
          <w:bdr w:val="none" w:sz="0" w:space="0" w:color="auto" w:frame="1"/>
          <w:lang w:eastAsia="tr-TR"/>
        </w:rPr>
      </w:pPr>
    </w:p>
    <w:p w:rsidR="000A5E8F" w:rsidRPr="001B0C29" w:rsidRDefault="000A5E8F"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Kayıt</w:t>
      </w:r>
    </w:p>
    <w:p w:rsidR="0057246A" w:rsidRPr="001B0C29" w:rsidRDefault="000A5E8F" w:rsidP="008C2E43">
      <w:pPr>
        <w:shd w:val="clear" w:color="auto" w:fill="FFFFFF"/>
        <w:spacing w:after="0" w:line="252" w:lineRule="atLeast"/>
        <w:jc w:val="both"/>
        <w:textAlignment w:val="baseline"/>
        <w:rPr>
          <w:rFonts w:ascii="Times New Roman" w:eastAsia="Times New Roman" w:hAnsi="Times New Roman" w:cs="Times New Roman"/>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 xml:space="preserve">MADDE 11 – </w:t>
      </w:r>
      <w:r w:rsidRPr="001B0C29">
        <w:rPr>
          <w:rFonts w:ascii="Times New Roman" w:eastAsia="Times New Roman" w:hAnsi="Times New Roman" w:cs="Times New Roman"/>
          <w:bCs/>
          <w:color w:val="333333"/>
          <w:sz w:val="24"/>
          <w:szCs w:val="24"/>
          <w:bdr w:val="none" w:sz="0" w:space="0" w:color="auto" w:frame="1"/>
          <w:lang w:eastAsia="tr-TR"/>
        </w:rPr>
        <w:t>(1)</w:t>
      </w:r>
      <w:r w:rsidRPr="001B0C29">
        <w:rPr>
          <w:rFonts w:ascii="Times New Roman" w:eastAsia="Times New Roman" w:hAnsi="Times New Roman" w:cs="Times New Roman"/>
          <w:color w:val="333333"/>
          <w:sz w:val="24"/>
          <w:szCs w:val="24"/>
          <w:lang w:eastAsia="tr-TR"/>
        </w:rPr>
        <w:t> Öğrenciler</w:t>
      </w:r>
      <w:r w:rsidR="008C2E43" w:rsidRPr="001B0C29">
        <w:rPr>
          <w:rFonts w:ascii="Times New Roman" w:eastAsia="Times New Roman" w:hAnsi="Times New Roman" w:cs="Times New Roman"/>
          <w:color w:val="333333"/>
          <w:sz w:val="24"/>
          <w:szCs w:val="24"/>
          <w:lang w:eastAsia="tr-TR"/>
        </w:rPr>
        <w:t>in</w:t>
      </w:r>
      <w:r w:rsidRPr="001B0C29">
        <w:rPr>
          <w:rFonts w:ascii="Times New Roman" w:eastAsia="Times New Roman" w:hAnsi="Times New Roman" w:cs="Times New Roman"/>
          <w:color w:val="333333"/>
          <w:sz w:val="24"/>
          <w:szCs w:val="24"/>
          <w:lang w:eastAsia="tr-TR"/>
        </w:rPr>
        <w:t xml:space="preserve"> kabul edildiği </w:t>
      </w:r>
      <w:r w:rsidR="00D3236A" w:rsidRPr="001B0C29">
        <w:rPr>
          <w:rFonts w:ascii="Times New Roman" w:eastAsia="Times New Roman" w:hAnsi="Times New Roman" w:cs="Times New Roman"/>
          <w:color w:val="333333"/>
          <w:sz w:val="24"/>
          <w:szCs w:val="24"/>
          <w:lang w:eastAsia="tr-TR"/>
        </w:rPr>
        <w:t>yan dal</w:t>
      </w:r>
      <w:r w:rsidR="008C2E43" w:rsidRPr="001B0C29">
        <w:rPr>
          <w:rFonts w:ascii="Times New Roman" w:eastAsia="Times New Roman" w:hAnsi="Times New Roman" w:cs="Times New Roman"/>
          <w:color w:val="333333"/>
          <w:sz w:val="24"/>
          <w:szCs w:val="24"/>
          <w:lang w:eastAsia="tr-TR"/>
        </w:rPr>
        <w:t xml:space="preserve"> programlarından başvurusunda</w:t>
      </w:r>
      <w:r w:rsidRPr="001B0C29">
        <w:rPr>
          <w:rFonts w:ascii="Times New Roman" w:eastAsia="Times New Roman" w:hAnsi="Times New Roman" w:cs="Times New Roman"/>
          <w:color w:val="333333"/>
          <w:sz w:val="24"/>
          <w:szCs w:val="24"/>
          <w:lang w:eastAsia="tr-TR"/>
        </w:rPr>
        <w:t xml:space="preserve"> belirttiği tercih sırasına göre </w:t>
      </w:r>
      <w:r w:rsidR="0057246A" w:rsidRPr="001B0C29">
        <w:rPr>
          <w:rFonts w:ascii="Times New Roman" w:eastAsia="Times New Roman" w:hAnsi="Times New Roman" w:cs="Times New Roman"/>
          <w:sz w:val="24"/>
          <w:szCs w:val="24"/>
          <w:lang w:eastAsia="tr-TR"/>
        </w:rPr>
        <w:t xml:space="preserve">kaydı </w:t>
      </w:r>
      <w:r w:rsidR="008C2E43" w:rsidRPr="001B0C29">
        <w:rPr>
          <w:rFonts w:ascii="Times New Roman" w:eastAsia="Times New Roman" w:hAnsi="Times New Roman" w:cs="Times New Roman"/>
          <w:sz w:val="24"/>
          <w:szCs w:val="24"/>
          <w:lang w:eastAsia="tr-TR"/>
        </w:rPr>
        <w:t>ÖİDB tarafından yapılır. Tercih sıralamasına göre kaydı yapılan öğrenci alt tercihlerindeki kayıt hakkını kaybeder</w:t>
      </w:r>
      <w:r w:rsidR="0057246A" w:rsidRPr="001B0C29">
        <w:rPr>
          <w:rFonts w:ascii="Times New Roman" w:eastAsia="Times New Roman" w:hAnsi="Times New Roman" w:cs="Times New Roman"/>
          <w:sz w:val="24"/>
          <w:szCs w:val="24"/>
          <w:lang w:eastAsia="tr-TR"/>
        </w:rPr>
        <w:t>.</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Cs/>
          <w:color w:val="333333"/>
          <w:sz w:val="24"/>
          <w:szCs w:val="24"/>
          <w:bdr w:val="none" w:sz="0" w:space="0" w:color="auto" w:frame="1"/>
          <w:lang w:eastAsia="tr-TR"/>
        </w:rPr>
        <w:t xml:space="preserve">(2) Öğrenciler </w:t>
      </w:r>
      <w:r w:rsidR="00D3236A" w:rsidRPr="001B0C29">
        <w:rPr>
          <w:rFonts w:ascii="Times New Roman" w:eastAsia="Times New Roman" w:hAnsi="Times New Roman" w:cs="Times New Roman"/>
          <w:bCs/>
          <w:color w:val="333333"/>
          <w:sz w:val="24"/>
          <w:szCs w:val="24"/>
          <w:bdr w:val="none" w:sz="0" w:space="0" w:color="auto" w:frame="1"/>
          <w:lang w:eastAsia="tr-TR"/>
        </w:rPr>
        <w:t>yan dal</w:t>
      </w:r>
      <w:r w:rsidRPr="001B0C29">
        <w:rPr>
          <w:rFonts w:ascii="Times New Roman" w:eastAsia="Times New Roman" w:hAnsi="Times New Roman" w:cs="Times New Roman"/>
          <w:bCs/>
          <w:color w:val="333333"/>
          <w:sz w:val="24"/>
          <w:szCs w:val="24"/>
          <w:bdr w:val="none" w:sz="0" w:space="0" w:color="auto" w:frame="1"/>
          <w:lang w:eastAsia="tr-TR"/>
        </w:rPr>
        <w:t xml:space="preserve"> programına kabul edildikleri ilk yarıyıldan itibaren</w:t>
      </w:r>
      <w:r w:rsidR="008C2E43" w:rsidRPr="001B0C29">
        <w:rPr>
          <w:rFonts w:ascii="Times New Roman" w:eastAsia="Times New Roman" w:hAnsi="Times New Roman" w:cs="Times New Roman"/>
          <w:bCs/>
          <w:color w:val="333333"/>
          <w:sz w:val="24"/>
          <w:szCs w:val="24"/>
          <w:bdr w:val="none" w:sz="0" w:space="0" w:color="auto" w:frame="1"/>
          <w:lang w:eastAsia="tr-TR"/>
        </w:rPr>
        <w:t xml:space="preserve"> ders/derslere</w:t>
      </w:r>
      <w:r w:rsidRPr="001B0C29">
        <w:rPr>
          <w:rFonts w:ascii="Times New Roman" w:eastAsia="Times New Roman" w:hAnsi="Times New Roman" w:cs="Times New Roman"/>
          <w:bCs/>
          <w:color w:val="333333"/>
          <w:sz w:val="24"/>
          <w:szCs w:val="24"/>
          <w:bdr w:val="none" w:sz="0" w:space="0" w:color="auto" w:frame="1"/>
          <w:lang w:eastAsia="tr-TR"/>
        </w:rPr>
        <w:t xml:space="preserve"> kayıt yaptırmak zorundadırlar.</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Cs/>
          <w:color w:val="333333"/>
          <w:sz w:val="24"/>
          <w:szCs w:val="24"/>
          <w:bdr w:val="none" w:sz="0" w:space="0" w:color="auto" w:frame="1"/>
          <w:lang w:eastAsia="tr-TR"/>
        </w:rPr>
        <w:t xml:space="preserve">(3) Öğrencilerin </w:t>
      </w:r>
      <w:r w:rsidR="00FD091D" w:rsidRPr="001B0C29">
        <w:rPr>
          <w:rFonts w:ascii="Times New Roman" w:eastAsia="Times New Roman" w:hAnsi="Times New Roman" w:cs="Times New Roman"/>
          <w:bCs/>
          <w:color w:val="333333"/>
          <w:sz w:val="24"/>
          <w:szCs w:val="24"/>
          <w:bdr w:val="none" w:sz="0" w:space="0" w:color="auto" w:frame="1"/>
          <w:lang w:eastAsia="tr-TR"/>
        </w:rPr>
        <w:t>ana</w:t>
      </w:r>
      <w:r w:rsidR="00D3236A" w:rsidRPr="001B0C29">
        <w:rPr>
          <w:rFonts w:ascii="Times New Roman" w:eastAsia="Times New Roman" w:hAnsi="Times New Roman" w:cs="Times New Roman"/>
          <w:bCs/>
          <w:color w:val="333333"/>
          <w:sz w:val="24"/>
          <w:szCs w:val="24"/>
          <w:bdr w:val="none" w:sz="0" w:space="0" w:color="auto" w:frame="1"/>
          <w:lang w:eastAsia="tr-TR"/>
        </w:rPr>
        <w:t xml:space="preserve"> </w:t>
      </w:r>
      <w:r w:rsidR="00FD091D" w:rsidRPr="001B0C29">
        <w:rPr>
          <w:rFonts w:ascii="Times New Roman" w:eastAsia="Times New Roman" w:hAnsi="Times New Roman" w:cs="Times New Roman"/>
          <w:bCs/>
          <w:color w:val="333333"/>
          <w:sz w:val="24"/>
          <w:szCs w:val="24"/>
          <w:bdr w:val="none" w:sz="0" w:space="0" w:color="auto" w:frame="1"/>
          <w:lang w:eastAsia="tr-TR"/>
        </w:rPr>
        <w:t>dal</w:t>
      </w:r>
      <w:r w:rsidRPr="001B0C29">
        <w:rPr>
          <w:rFonts w:ascii="Times New Roman" w:eastAsia="Times New Roman" w:hAnsi="Times New Roman" w:cs="Times New Roman"/>
          <w:bCs/>
          <w:color w:val="333333"/>
          <w:sz w:val="24"/>
          <w:szCs w:val="24"/>
          <w:bdr w:val="none" w:sz="0" w:space="0" w:color="auto" w:frame="1"/>
          <w:lang w:eastAsia="tr-TR"/>
        </w:rPr>
        <w:t xml:space="preserve"> ve </w:t>
      </w:r>
      <w:r w:rsidR="00D3236A" w:rsidRPr="001B0C29">
        <w:rPr>
          <w:rFonts w:ascii="Times New Roman" w:eastAsia="Times New Roman" w:hAnsi="Times New Roman" w:cs="Times New Roman"/>
          <w:bCs/>
          <w:color w:val="333333"/>
          <w:sz w:val="24"/>
          <w:szCs w:val="24"/>
          <w:bdr w:val="none" w:sz="0" w:space="0" w:color="auto" w:frame="1"/>
          <w:lang w:eastAsia="tr-TR"/>
        </w:rPr>
        <w:t>yan dal</w:t>
      </w:r>
      <w:r w:rsidRPr="001B0C29">
        <w:rPr>
          <w:rFonts w:ascii="Times New Roman" w:eastAsia="Times New Roman" w:hAnsi="Times New Roman" w:cs="Times New Roman"/>
          <w:bCs/>
          <w:color w:val="333333"/>
          <w:sz w:val="24"/>
          <w:szCs w:val="24"/>
          <w:bdr w:val="none" w:sz="0" w:space="0" w:color="auto" w:frame="1"/>
          <w:lang w:eastAsia="tr-TR"/>
        </w:rPr>
        <w:t xml:space="preserve"> programlarına kayıt ve danışman onay işlemlerini ayrı ayrı yapmaları gerekir.</w:t>
      </w:r>
    </w:p>
    <w:p w:rsidR="00D0384B" w:rsidRPr="001B0C29" w:rsidRDefault="00D0384B" w:rsidP="000A5E8F">
      <w:pPr>
        <w:shd w:val="clear" w:color="auto" w:fill="FFFFFF"/>
        <w:spacing w:after="0" w:line="252" w:lineRule="atLeast"/>
        <w:textAlignment w:val="baseline"/>
        <w:rPr>
          <w:rFonts w:ascii="Times New Roman" w:eastAsia="Times New Roman" w:hAnsi="Times New Roman" w:cs="Times New Roman"/>
          <w:b/>
          <w:bCs/>
          <w:color w:val="333333"/>
          <w:sz w:val="24"/>
          <w:szCs w:val="24"/>
          <w:bdr w:val="none" w:sz="0" w:space="0" w:color="auto" w:frame="1"/>
          <w:lang w:eastAsia="tr-TR"/>
        </w:rPr>
      </w:pPr>
    </w:p>
    <w:p w:rsidR="000A5E8F" w:rsidRPr="001B0C29" w:rsidRDefault="000A5E8F"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Dersten çekilme</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MADDE 1</w:t>
      </w:r>
      <w:r w:rsidR="007177E7" w:rsidRPr="001B0C29">
        <w:rPr>
          <w:rFonts w:ascii="Times New Roman" w:eastAsia="Times New Roman" w:hAnsi="Times New Roman" w:cs="Times New Roman"/>
          <w:b/>
          <w:bCs/>
          <w:color w:val="333333"/>
          <w:sz w:val="24"/>
          <w:szCs w:val="24"/>
          <w:bdr w:val="none" w:sz="0" w:space="0" w:color="auto" w:frame="1"/>
          <w:lang w:eastAsia="tr-TR"/>
        </w:rPr>
        <w:t>2</w:t>
      </w:r>
      <w:r w:rsidRPr="001B0C29">
        <w:rPr>
          <w:rFonts w:ascii="Times New Roman" w:eastAsia="Times New Roman" w:hAnsi="Times New Roman" w:cs="Times New Roman"/>
          <w:b/>
          <w:bCs/>
          <w:color w:val="333333"/>
          <w:sz w:val="24"/>
          <w:szCs w:val="24"/>
          <w:bdr w:val="none" w:sz="0" w:space="0" w:color="auto" w:frame="1"/>
          <w:lang w:eastAsia="tr-TR"/>
        </w:rPr>
        <w:t> – </w:t>
      </w:r>
      <w:r w:rsidRPr="001B0C29">
        <w:rPr>
          <w:rFonts w:ascii="Times New Roman" w:eastAsia="Times New Roman" w:hAnsi="Times New Roman" w:cs="Times New Roman"/>
          <w:color w:val="333333"/>
          <w:sz w:val="24"/>
          <w:szCs w:val="24"/>
          <w:lang w:eastAsia="tr-TR"/>
        </w:rPr>
        <w:t>(1) Öğrenciler kayıtlı oldukları derslerden aşağıda belirtilen kurallara göre çekilebilirler.</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a) </w:t>
      </w:r>
      <w:r w:rsidR="006E5B5C" w:rsidRPr="001B0C29">
        <w:rPr>
          <w:rFonts w:ascii="Times New Roman" w:eastAsia="Times New Roman" w:hAnsi="Times New Roman" w:cs="Times New Roman"/>
          <w:color w:val="333333"/>
          <w:sz w:val="24"/>
          <w:szCs w:val="24"/>
          <w:lang w:eastAsia="tr-TR"/>
        </w:rPr>
        <w:t>Bir yarıyıl</w:t>
      </w:r>
      <w:r w:rsidRPr="001B0C29">
        <w:rPr>
          <w:rFonts w:ascii="Times New Roman" w:eastAsia="Times New Roman" w:hAnsi="Times New Roman" w:cs="Times New Roman"/>
          <w:color w:val="333333"/>
          <w:sz w:val="24"/>
          <w:szCs w:val="24"/>
          <w:lang w:eastAsia="tr-TR"/>
        </w:rPr>
        <w:t xml:space="preserve"> içinde en çok bir dersten çekilme işlemi yapılabilir.</w:t>
      </w:r>
    </w:p>
    <w:p w:rsidR="002327AE" w:rsidRPr="001B0C29" w:rsidRDefault="002327AE"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b) </w:t>
      </w:r>
      <w:r w:rsidR="00D3236A"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öğrenimi süresince en çok iki dersten çekilme işlemi yapılabilir.</w:t>
      </w:r>
    </w:p>
    <w:p w:rsidR="006E5B5C" w:rsidRPr="001B0C29" w:rsidRDefault="004945F9"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c</w:t>
      </w:r>
      <w:r w:rsidR="006E5B5C" w:rsidRPr="001B0C29">
        <w:rPr>
          <w:rFonts w:ascii="Times New Roman" w:eastAsia="Times New Roman" w:hAnsi="Times New Roman" w:cs="Times New Roman"/>
          <w:color w:val="333333"/>
          <w:sz w:val="24"/>
          <w:szCs w:val="24"/>
          <w:lang w:eastAsia="tr-TR"/>
        </w:rPr>
        <w:t>) Tekrarlanan veya daha önce çekilme işlemi yapılan dersler ile kredisiz derslerden çekilme işlemi yapılamaz.</w:t>
      </w:r>
    </w:p>
    <w:p w:rsidR="000A5E8F" w:rsidRPr="001B0C29" w:rsidRDefault="007177E7"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ç</w:t>
      </w:r>
      <w:r w:rsidR="000A5E8F" w:rsidRPr="001B0C29">
        <w:rPr>
          <w:rFonts w:ascii="Times New Roman" w:eastAsia="Times New Roman" w:hAnsi="Times New Roman" w:cs="Times New Roman"/>
          <w:color w:val="333333"/>
          <w:sz w:val="24"/>
          <w:szCs w:val="24"/>
          <w:lang w:eastAsia="tr-TR"/>
        </w:rPr>
        <w:t xml:space="preserve">) </w:t>
      </w:r>
      <w:r w:rsidR="00D3236A" w:rsidRPr="001B0C29">
        <w:rPr>
          <w:rFonts w:ascii="Times New Roman" w:eastAsia="Times New Roman" w:hAnsi="Times New Roman" w:cs="Times New Roman"/>
          <w:color w:val="333333"/>
          <w:sz w:val="24"/>
          <w:szCs w:val="24"/>
          <w:lang w:eastAsia="tr-TR"/>
        </w:rPr>
        <w:t>Yan dal</w:t>
      </w:r>
      <w:r w:rsidR="000A5E8F" w:rsidRPr="001B0C29">
        <w:rPr>
          <w:rFonts w:ascii="Times New Roman" w:eastAsia="Times New Roman" w:hAnsi="Times New Roman" w:cs="Times New Roman"/>
          <w:color w:val="333333"/>
          <w:sz w:val="24"/>
          <w:szCs w:val="24"/>
          <w:lang w:eastAsia="tr-TR"/>
        </w:rPr>
        <w:t xml:space="preserve"> ve </w:t>
      </w:r>
      <w:r w:rsidR="00FD091D" w:rsidRPr="001B0C29">
        <w:rPr>
          <w:rFonts w:ascii="Times New Roman" w:eastAsia="Times New Roman" w:hAnsi="Times New Roman" w:cs="Times New Roman"/>
          <w:color w:val="333333"/>
          <w:sz w:val="24"/>
          <w:szCs w:val="24"/>
          <w:lang w:eastAsia="tr-TR"/>
        </w:rPr>
        <w:t>ana</w:t>
      </w:r>
      <w:r w:rsidR="00D3236A" w:rsidRPr="001B0C29">
        <w:rPr>
          <w:rFonts w:ascii="Times New Roman" w:eastAsia="Times New Roman" w:hAnsi="Times New Roman" w:cs="Times New Roman"/>
          <w:color w:val="333333"/>
          <w:sz w:val="24"/>
          <w:szCs w:val="24"/>
          <w:lang w:eastAsia="tr-TR"/>
        </w:rPr>
        <w:t xml:space="preserve"> </w:t>
      </w:r>
      <w:r w:rsidR="00FD091D" w:rsidRPr="001B0C29">
        <w:rPr>
          <w:rFonts w:ascii="Times New Roman" w:eastAsia="Times New Roman" w:hAnsi="Times New Roman" w:cs="Times New Roman"/>
          <w:color w:val="333333"/>
          <w:sz w:val="24"/>
          <w:szCs w:val="24"/>
          <w:lang w:eastAsia="tr-TR"/>
        </w:rPr>
        <w:t>dal</w:t>
      </w:r>
      <w:r w:rsidR="000A5E8F" w:rsidRPr="001B0C29">
        <w:rPr>
          <w:rFonts w:ascii="Times New Roman" w:eastAsia="Times New Roman" w:hAnsi="Times New Roman" w:cs="Times New Roman"/>
          <w:color w:val="333333"/>
          <w:sz w:val="24"/>
          <w:szCs w:val="24"/>
          <w:lang w:eastAsia="tr-TR"/>
        </w:rPr>
        <w:t xml:space="preserve"> programlarında kayıtlı olunan kredili toplam ders sayısının </w:t>
      </w:r>
      <w:r w:rsidR="0090615B" w:rsidRPr="001B0C29">
        <w:rPr>
          <w:rFonts w:ascii="Times New Roman" w:eastAsia="Times New Roman" w:hAnsi="Times New Roman" w:cs="Times New Roman"/>
          <w:color w:val="333333"/>
          <w:sz w:val="24"/>
          <w:szCs w:val="24"/>
          <w:lang w:eastAsia="tr-TR"/>
        </w:rPr>
        <w:t xml:space="preserve">ikinin </w:t>
      </w:r>
      <w:r w:rsidR="000A5E8F" w:rsidRPr="001B0C29">
        <w:rPr>
          <w:rFonts w:ascii="Times New Roman" w:eastAsia="Times New Roman" w:hAnsi="Times New Roman" w:cs="Times New Roman"/>
          <w:color w:val="333333"/>
          <w:sz w:val="24"/>
          <w:szCs w:val="24"/>
          <w:lang w:eastAsia="tr-TR"/>
        </w:rPr>
        <w:t>altına düşmesi durumunda dersten çekilme izni verilmez.</w:t>
      </w:r>
    </w:p>
    <w:p w:rsidR="0090615B" w:rsidRPr="001B0C29" w:rsidRDefault="0090615B"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p>
    <w:p w:rsidR="000A5E8F" w:rsidRPr="001B0C29" w:rsidRDefault="000A5E8F"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Başarı ve mezuniyet koşulları</w:t>
      </w:r>
    </w:p>
    <w:p w:rsidR="00D8230E"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MADDE 1</w:t>
      </w:r>
      <w:r w:rsidR="007177E7" w:rsidRPr="001B0C29">
        <w:rPr>
          <w:rFonts w:ascii="Times New Roman" w:eastAsia="Times New Roman" w:hAnsi="Times New Roman" w:cs="Times New Roman"/>
          <w:b/>
          <w:bCs/>
          <w:color w:val="333333"/>
          <w:sz w:val="24"/>
          <w:szCs w:val="24"/>
          <w:bdr w:val="none" w:sz="0" w:space="0" w:color="auto" w:frame="1"/>
          <w:lang w:eastAsia="tr-TR"/>
        </w:rPr>
        <w:t>3</w:t>
      </w:r>
      <w:r w:rsidRPr="001B0C29">
        <w:rPr>
          <w:rFonts w:ascii="Times New Roman" w:eastAsia="Times New Roman" w:hAnsi="Times New Roman" w:cs="Times New Roman"/>
          <w:b/>
          <w:bCs/>
          <w:color w:val="333333"/>
          <w:sz w:val="24"/>
          <w:szCs w:val="24"/>
          <w:bdr w:val="none" w:sz="0" w:space="0" w:color="auto" w:frame="1"/>
          <w:lang w:eastAsia="tr-TR"/>
        </w:rPr>
        <w:t xml:space="preserve"> – </w:t>
      </w:r>
      <w:r w:rsidRPr="001B0C29">
        <w:rPr>
          <w:rFonts w:ascii="Times New Roman" w:eastAsia="Times New Roman" w:hAnsi="Times New Roman" w:cs="Times New Roman"/>
          <w:bCs/>
          <w:color w:val="333333"/>
          <w:sz w:val="24"/>
          <w:szCs w:val="24"/>
          <w:bdr w:val="none" w:sz="0" w:space="0" w:color="auto" w:frame="1"/>
          <w:lang w:eastAsia="tr-TR"/>
        </w:rPr>
        <w:t>(1) </w:t>
      </w:r>
      <w:r w:rsidR="00D8230E" w:rsidRPr="001B0C29">
        <w:rPr>
          <w:rFonts w:ascii="Times New Roman" w:eastAsia="Times New Roman" w:hAnsi="Times New Roman" w:cs="Times New Roman"/>
          <w:color w:val="333333"/>
          <w:sz w:val="24"/>
          <w:szCs w:val="24"/>
          <w:lang w:eastAsia="tr-TR"/>
        </w:rPr>
        <w:t>Anadal programı genel not ortalaması 100 üzerinden 6</w:t>
      </w:r>
      <w:r w:rsidR="00DF2008" w:rsidRPr="001B0C29">
        <w:rPr>
          <w:rFonts w:ascii="Times New Roman" w:eastAsia="Times New Roman" w:hAnsi="Times New Roman" w:cs="Times New Roman"/>
          <w:color w:val="333333"/>
          <w:sz w:val="24"/>
          <w:szCs w:val="24"/>
          <w:lang w:eastAsia="tr-TR"/>
        </w:rPr>
        <w:t>0</w:t>
      </w:r>
      <w:r w:rsidR="00D8230E" w:rsidRPr="001B0C29">
        <w:rPr>
          <w:rFonts w:ascii="Times New Roman" w:eastAsia="Times New Roman" w:hAnsi="Times New Roman" w:cs="Times New Roman"/>
          <w:color w:val="333333"/>
          <w:sz w:val="24"/>
          <w:szCs w:val="24"/>
          <w:lang w:eastAsia="tr-TR"/>
        </w:rPr>
        <w:t xml:space="preserve"> (4 üzerinden 2,</w:t>
      </w:r>
      <w:r w:rsidR="00DF2008" w:rsidRPr="001B0C29">
        <w:rPr>
          <w:rFonts w:ascii="Times New Roman" w:eastAsia="Times New Roman" w:hAnsi="Times New Roman" w:cs="Times New Roman"/>
          <w:color w:val="333333"/>
          <w:sz w:val="24"/>
          <w:szCs w:val="24"/>
          <w:lang w:eastAsia="tr-TR"/>
        </w:rPr>
        <w:t>00</w:t>
      </w:r>
      <w:r w:rsidR="00D8230E" w:rsidRPr="001B0C29">
        <w:rPr>
          <w:rFonts w:ascii="Times New Roman" w:eastAsia="Times New Roman" w:hAnsi="Times New Roman" w:cs="Times New Roman"/>
          <w:color w:val="333333"/>
          <w:sz w:val="24"/>
          <w:szCs w:val="24"/>
          <w:lang w:eastAsia="tr-TR"/>
        </w:rPr>
        <w:t xml:space="preserve">) </w:t>
      </w:r>
      <w:r w:rsidR="00D01C35">
        <w:rPr>
          <w:rFonts w:ascii="Times New Roman" w:eastAsia="Times New Roman" w:hAnsi="Times New Roman" w:cs="Times New Roman"/>
          <w:color w:val="333333"/>
          <w:sz w:val="24"/>
          <w:szCs w:val="24"/>
          <w:lang w:eastAsia="tr-TR"/>
        </w:rPr>
        <w:t>ı</w:t>
      </w:r>
      <w:r w:rsidR="00D8230E" w:rsidRPr="001B0C29">
        <w:rPr>
          <w:rFonts w:ascii="Times New Roman" w:eastAsia="Times New Roman" w:hAnsi="Times New Roman" w:cs="Times New Roman"/>
          <w:color w:val="333333"/>
          <w:sz w:val="24"/>
          <w:szCs w:val="24"/>
          <w:lang w:eastAsia="tr-TR"/>
        </w:rPr>
        <w:t xml:space="preserve">n altına düşen öğrencinin </w:t>
      </w:r>
      <w:r w:rsidR="00DF2008" w:rsidRPr="001B0C29">
        <w:rPr>
          <w:rFonts w:ascii="Times New Roman" w:eastAsia="Times New Roman" w:hAnsi="Times New Roman" w:cs="Times New Roman"/>
          <w:color w:val="333333"/>
          <w:sz w:val="24"/>
          <w:szCs w:val="24"/>
          <w:lang w:eastAsia="tr-TR"/>
        </w:rPr>
        <w:t>yan dal</w:t>
      </w:r>
      <w:r w:rsidR="00D8230E" w:rsidRPr="001B0C29">
        <w:rPr>
          <w:rFonts w:ascii="Times New Roman" w:eastAsia="Times New Roman" w:hAnsi="Times New Roman" w:cs="Times New Roman"/>
          <w:color w:val="333333"/>
          <w:sz w:val="24"/>
          <w:szCs w:val="24"/>
          <w:lang w:eastAsia="tr-TR"/>
        </w:rPr>
        <w:t xml:space="preserve"> programından ilişiği kesilir.</w:t>
      </w:r>
    </w:p>
    <w:p w:rsidR="009F379F" w:rsidRPr="001B0C29" w:rsidRDefault="009F379F" w:rsidP="00FD7D62">
      <w:pPr>
        <w:shd w:val="clear" w:color="auto" w:fill="FFFFFF"/>
        <w:spacing w:after="0" w:line="252" w:lineRule="atLeast"/>
        <w:jc w:val="both"/>
        <w:textAlignment w:val="baseline"/>
        <w:rPr>
          <w:rFonts w:ascii="Times New Roman" w:eastAsia="Times New Roman" w:hAnsi="Times New Roman" w:cs="Times New Roman"/>
          <w:sz w:val="24"/>
          <w:szCs w:val="24"/>
          <w:lang w:eastAsia="tr-TR"/>
        </w:rPr>
      </w:pPr>
      <w:r w:rsidRPr="001B0C29">
        <w:rPr>
          <w:rFonts w:ascii="Times New Roman" w:eastAsia="Times New Roman" w:hAnsi="Times New Roman" w:cs="Times New Roman"/>
          <w:color w:val="333333"/>
          <w:sz w:val="24"/>
          <w:szCs w:val="24"/>
          <w:lang w:eastAsia="tr-TR"/>
        </w:rPr>
        <w:t xml:space="preserve">(2) Öğrencinin </w:t>
      </w:r>
      <w:r w:rsidR="00DF2008"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programından mezun olabilmesi için genel not ortalamasının </w:t>
      </w:r>
      <w:r w:rsidRPr="001B0C29">
        <w:rPr>
          <w:rFonts w:ascii="Times New Roman" w:eastAsia="Times New Roman" w:hAnsi="Times New Roman" w:cs="Times New Roman"/>
          <w:sz w:val="24"/>
          <w:szCs w:val="24"/>
          <w:lang w:eastAsia="tr-TR"/>
        </w:rPr>
        <w:t xml:space="preserve">100 üzerinden en az </w:t>
      </w:r>
      <w:r w:rsidR="00DF2008" w:rsidRPr="001B0C29">
        <w:rPr>
          <w:rFonts w:ascii="Times New Roman" w:eastAsia="Times New Roman" w:hAnsi="Times New Roman" w:cs="Times New Roman"/>
          <w:sz w:val="24"/>
          <w:szCs w:val="24"/>
          <w:lang w:eastAsia="tr-TR"/>
        </w:rPr>
        <w:t>60</w:t>
      </w:r>
      <w:r w:rsidRPr="001B0C29">
        <w:rPr>
          <w:rFonts w:ascii="Times New Roman" w:eastAsia="Times New Roman" w:hAnsi="Times New Roman" w:cs="Times New Roman"/>
          <w:sz w:val="24"/>
          <w:szCs w:val="24"/>
          <w:lang w:eastAsia="tr-TR"/>
        </w:rPr>
        <w:t xml:space="preserve"> (4 üzerinden 2,</w:t>
      </w:r>
      <w:r w:rsidR="00DF2008" w:rsidRPr="001B0C29">
        <w:rPr>
          <w:rFonts w:ascii="Times New Roman" w:eastAsia="Times New Roman" w:hAnsi="Times New Roman" w:cs="Times New Roman"/>
          <w:sz w:val="24"/>
          <w:szCs w:val="24"/>
          <w:lang w:eastAsia="tr-TR"/>
        </w:rPr>
        <w:t>0</w:t>
      </w:r>
      <w:r w:rsidRPr="001B0C29">
        <w:rPr>
          <w:rFonts w:ascii="Times New Roman" w:eastAsia="Times New Roman" w:hAnsi="Times New Roman" w:cs="Times New Roman"/>
          <w:sz w:val="24"/>
          <w:szCs w:val="24"/>
          <w:lang w:eastAsia="tr-TR"/>
        </w:rPr>
        <w:t>0) olması gerekir.</w:t>
      </w:r>
    </w:p>
    <w:p w:rsidR="009F379F" w:rsidRPr="001B0C29" w:rsidRDefault="009F379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sz w:val="24"/>
          <w:szCs w:val="24"/>
          <w:lang w:eastAsia="tr-TR"/>
        </w:rPr>
        <w:t xml:space="preserve">(3) </w:t>
      </w:r>
      <w:r w:rsidR="00DF2008" w:rsidRPr="001B0C29">
        <w:rPr>
          <w:rFonts w:ascii="Times New Roman" w:eastAsia="Times New Roman" w:hAnsi="Times New Roman" w:cs="Times New Roman"/>
          <w:sz w:val="24"/>
          <w:szCs w:val="24"/>
          <w:lang w:eastAsia="tr-TR"/>
        </w:rPr>
        <w:t xml:space="preserve">Yan dal programı genel not ortalaması yan dal programında ders aldığı iki </w:t>
      </w:r>
      <w:r w:rsidR="004A7B23" w:rsidRPr="001B0C29">
        <w:rPr>
          <w:rFonts w:ascii="Times New Roman" w:eastAsia="Times New Roman" w:hAnsi="Times New Roman" w:cs="Times New Roman"/>
          <w:sz w:val="24"/>
          <w:szCs w:val="24"/>
          <w:lang w:eastAsia="tr-TR"/>
        </w:rPr>
        <w:t>yarıyıl</w:t>
      </w:r>
      <w:r w:rsidR="00DF2008" w:rsidRPr="001B0C29">
        <w:rPr>
          <w:rFonts w:ascii="Times New Roman" w:eastAsia="Times New Roman" w:hAnsi="Times New Roman" w:cs="Times New Roman"/>
          <w:sz w:val="24"/>
          <w:szCs w:val="24"/>
          <w:lang w:eastAsia="tr-TR"/>
        </w:rPr>
        <w:t xml:space="preserve"> üst üste</w:t>
      </w:r>
      <w:r w:rsidRPr="001B0C29">
        <w:rPr>
          <w:rFonts w:ascii="Times New Roman" w:eastAsia="Times New Roman" w:hAnsi="Times New Roman" w:cs="Times New Roman"/>
          <w:sz w:val="24"/>
          <w:szCs w:val="24"/>
          <w:lang w:eastAsia="tr-TR"/>
        </w:rPr>
        <w:t xml:space="preserve"> </w:t>
      </w:r>
      <w:r w:rsidRPr="001B0C29">
        <w:rPr>
          <w:rFonts w:ascii="Times New Roman" w:eastAsia="Times New Roman" w:hAnsi="Times New Roman" w:cs="Times New Roman"/>
          <w:color w:val="333333"/>
          <w:sz w:val="24"/>
          <w:szCs w:val="24"/>
          <w:lang w:eastAsia="tr-TR"/>
        </w:rPr>
        <w:t>100 üzerinden 6</w:t>
      </w:r>
      <w:r w:rsidR="00DF2008" w:rsidRPr="001B0C29">
        <w:rPr>
          <w:rFonts w:ascii="Times New Roman" w:eastAsia="Times New Roman" w:hAnsi="Times New Roman" w:cs="Times New Roman"/>
          <w:color w:val="333333"/>
          <w:sz w:val="24"/>
          <w:szCs w:val="24"/>
          <w:lang w:eastAsia="tr-TR"/>
        </w:rPr>
        <w:t>0</w:t>
      </w:r>
      <w:r w:rsidRPr="001B0C29">
        <w:rPr>
          <w:rFonts w:ascii="Times New Roman" w:eastAsia="Times New Roman" w:hAnsi="Times New Roman" w:cs="Times New Roman"/>
          <w:color w:val="333333"/>
          <w:sz w:val="24"/>
          <w:szCs w:val="24"/>
          <w:lang w:eastAsia="tr-TR"/>
        </w:rPr>
        <w:t xml:space="preserve"> (4 üzerinden 2,</w:t>
      </w:r>
      <w:r w:rsidR="00DF2008" w:rsidRPr="001B0C29">
        <w:rPr>
          <w:rFonts w:ascii="Times New Roman" w:eastAsia="Times New Roman" w:hAnsi="Times New Roman" w:cs="Times New Roman"/>
          <w:color w:val="333333"/>
          <w:sz w:val="24"/>
          <w:szCs w:val="24"/>
          <w:lang w:eastAsia="tr-TR"/>
        </w:rPr>
        <w:t>00</w:t>
      </w:r>
      <w:r w:rsidRPr="001B0C29">
        <w:rPr>
          <w:rFonts w:ascii="Times New Roman" w:eastAsia="Times New Roman" w:hAnsi="Times New Roman" w:cs="Times New Roman"/>
          <w:color w:val="333333"/>
          <w:sz w:val="24"/>
          <w:szCs w:val="24"/>
          <w:lang w:eastAsia="tr-TR"/>
        </w:rPr>
        <w:t>)</w:t>
      </w:r>
      <w:r w:rsidR="00DF2008" w:rsidRPr="001B0C29">
        <w:rPr>
          <w:rFonts w:ascii="Times New Roman" w:eastAsia="Times New Roman" w:hAnsi="Times New Roman" w:cs="Times New Roman"/>
          <w:color w:val="333333"/>
          <w:sz w:val="24"/>
          <w:szCs w:val="24"/>
          <w:lang w:eastAsia="tr-TR"/>
        </w:rPr>
        <w:t xml:space="preserve"> ın altında </w:t>
      </w:r>
      <w:r w:rsidR="00266A8A" w:rsidRPr="001B0C29">
        <w:rPr>
          <w:rFonts w:ascii="Times New Roman" w:eastAsia="Times New Roman" w:hAnsi="Times New Roman" w:cs="Times New Roman"/>
          <w:color w:val="333333"/>
          <w:sz w:val="24"/>
          <w:szCs w:val="24"/>
          <w:lang w:eastAsia="tr-TR"/>
        </w:rPr>
        <w:t xml:space="preserve">kalan </w:t>
      </w:r>
      <w:r w:rsidRPr="001B0C29">
        <w:rPr>
          <w:rFonts w:ascii="Times New Roman" w:eastAsia="Times New Roman" w:hAnsi="Times New Roman" w:cs="Times New Roman"/>
          <w:color w:val="333333"/>
          <w:sz w:val="24"/>
          <w:szCs w:val="24"/>
          <w:lang w:eastAsia="tr-TR"/>
        </w:rPr>
        <w:t xml:space="preserve">öğrencinin </w:t>
      </w:r>
      <w:r w:rsidR="00DF2008"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programından ilişiği kesilir.</w:t>
      </w:r>
    </w:p>
    <w:p w:rsidR="00D34452" w:rsidRPr="001B0C29" w:rsidRDefault="00D34452"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(4) </w:t>
      </w:r>
      <w:r w:rsidR="00721656"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programında iki yarıyıl üst</w:t>
      </w:r>
      <w:r w:rsidR="009A7A3F" w:rsidRPr="001B0C29">
        <w:rPr>
          <w:rFonts w:ascii="Times New Roman" w:eastAsia="Times New Roman" w:hAnsi="Times New Roman" w:cs="Times New Roman"/>
          <w:color w:val="333333"/>
          <w:sz w:val="24"/>
          <w:szCs w:val="24"/>
          <w:lang w:eastAsia="tr-TR"/>
        </w:rPr>
        <w:t xml:space="preserve"> </w:t>
      </w:r>
      <w:r w:rsidRPr="001B0C29">
        <w:rPr>
          <w:rFonts w:ascii="Times New Roman" w:eastAsia="Times New Roman" w:hAnsi="Times New Roman" w:cs="Times New Roman"/>
          <w:color w:val="333333"/>
          <w:sz w:val="24"/>
          <w:szCs w:val="24"/>
          <w:lang w:eastAsia="tr-TR"/>
        </w:rPr>
        <w:t xml:space="preserve">üste ders almayan öğrencinin </w:t>
      </w:r>
      <w:r w:rsidR="00721656"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programından ilişiği kesilir.</w:t>
      </w:r>
    </w:p>
    <w:p w:rsidR="00D34452" w:rsidRPr="001B0C29" w:rsidRDefault="00D34452"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(5) Anadal programından izinli sayılan öğrenci, otomatik olarak </w:t>
      </w:r>
      <w:r w:rsidR="005475FB" w:rsidRPr="001B0C29">
        <w:rPr>
          <w:rFonts w:ascii="Times New Roman" w:eastAsia="Times New Roman" w:hAnsi="Times New Roman" w:cs="Times New Roman"/>
          <w:color w:val="333333"/>
          <w:sz w:val="24"/>
          <w:szCs w:val="24"/>
          <w:lang w:eastAsia="tr-TR"/>
        </w:rPr>
        <w:t xml:space="preserve">yan </w:t>
      </w:r>
      <w:r w:rsidRPr="001B0C29">
        <w:rPr>
          <w:rFonts w:ascii="Times New Roman" w:eastAsia="Times New Roman" w:hAnsi="Times New Roman" w:cs="Times New Roman"/>
          <w:color w:val="333333"/>
          <w:sz w:val="24"/>
          <w:szCs w:val="24"/>
          <w:lang w:eastAsia="tr-TR"/>
        </w:rPr>
        <w:t>dal programında da izinli sayılır.</w:t>
      </w:r>
    </w:p>
    <w:p w:rsidR="000A5E8F" w:rsidRPr="001B0C29" w:rsidRDefault="00E53D56"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Cs/>
          <w:color w:val="333333"/>
          <w:sz w:val="24"/>
          <w:szCs w:val="24"/>
          <w:bdr w:val="none" w:sz="0" w:space="0" w:color="auto" w:frame="1"/>
          <w:lang w:eastAsia="tr-TR"/>
        </w:rPr>
        <w:t>(6</w:t>
      </w:r>
      <w:r w:rsidR="000A5E8F" w:rsidRPr="001B0C29">
        <w:rPr>
          <w:rFonts w:ascii="Times New Roman" w:eastAsia="Times New Roman" w:hAnsi="Times New Roman" w:cs="Times New Roman"/>
          <w:bCs/>
          <w:color w:val="333333"/>
          <w:sz w:val="24"/>
          <w:szCs w:val="24"/>
          <w:bdr w:val="none" w:sz="0" w:space="0" w:color="auto" w:frame="1"/>
          <w:lang w:eastAsia="tr-TR"/>
        </w:rPr>
        <w:t>)</w:t>
      </w:r>
      <w:r w:rsidR="000A5E8F" w:rsidRPr="001B0C29">
        <w:rPr>
          <w:rFonts w:ascii="Times New Roman" w:eastAsia="Times New Roman" w:hAnsi="Times New Roman" w:cs="Times New Roman"/>
          <w:b/>
          <w:bCs/>
          <w:color w:val="333333"/>
          <w:sz w:val="24"/>
          <w:szCs w:val="24"/>
          <w:bdr w:val="none" w:sz="0" w:space="0" w:color="auto" w:frame="1"/>
          <w:lang w:eastAsia="tr-TR"/>
        </w:rPr>
        <w:t> </w:t>
      </w:r>
      <w:r w:rsidR="005475FB" w:rsidRPr="001B0C29">
        <w:rPr>
          <w:rFonts w:ascii="Times New Roman" w:eastAsia="Times New Roman" w:hAnsi="Times New Roman" w:cs="Times New Roman"/>
          <w:color w:val="333333"/>
          <w:sz w:val="24"/>
          <w:szCs w:val="24"/>
          <w:lang w:eastAsia="tr-TR"/>
        </w:rPr>
        <w:t>Yan dal</w:t>
      </w:r>
      <w:r w:rsidR="000A5E8F" w:rsidRPr="001B0C29">
        <w:rPr>
          <w:rFonts w:ascii="Times New Roman" w:eastAsia="Times New Roman" w:hAnsi="Times New Roman" w:cs="Times New Roman"/>
          <w:color w:val="333333"/>
          <w:sz w:val="24"/>
          <w:szCs w:val="24"/>
          <w:lang w:eastAsia="tr-TR"/>
        </w:rPr>
        <w:t xml:space="preserve"> programı öğrencileri sadece </w:t>
      </w:r>
      <w:r w:rsidR="00FD091D" w:rsidRPr="001B0C29">
        <w:rPr>
          <w:rFonts w:ascii="Times New Roman" w:eastAsia="Times New Roman" w:hAnsi="Times New Roman" w:cs="Times New Roman"/>
          <w:color w:val="333333"/>
          <w:sz w:val="24"/>
          <w:szCs w:val="24"/>
          <w:lang w:eastAsia="tr-TR"/>
        </w:rPr>
        <w:t>anadal</w:t>
      </w:r>
      <w:r w:rsidR="000A5E8F" w:rsidRPr="001B0C29">
        <w:rPr>
          <w:rFonts w:ascii="Times New Roman" w:eastAsia="Times New Roman" w:hAnsi="Times New Roman" w:cs="Times New Roman"/>
          <w:color w:val="333333"/>
          <w:sz w:val="24"/>
          <w:szCs w:val="24"/>
          <w:lang w:eastAsia="tr-TR"/>
        </w:rPr>
        <w:t xml:space="preserve"> programında başarı sıralamasına alınır.</w:t>
      </w:r>
    </w:p>
    <w:p w:rsidR="000A5E8F" w:rsidRPr="001B0C29" w:rsidRDefault="00E53D56"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(7</w:t>
      </w:r>
      <w:r w:rsidR="000A5E8F" w:rsidRPr="001B0C29">
        <w:rPr>
          <w:rFonts w:ascii="Times New Roman" w:eastAsia="Times New Roman" w:hAnsi="Times New Roman" w:cs="Times New Roman"/>
          <w:color w:val="333333"/>
          <w:sz w:val="24"/>
          <w:szCs w:val="24"/>
          <w:lang w:eastAsia="tr-TR"/>
        </w:rPr>
        <w:t xml:space="preserve">) </w:t>
      </w:r>
      <w:r w:rsidR="005475FB" w:rsidRPr="001B0C29">
        <w:rPr>
          <w:rFonts w:ascii="Times New Roman" w:eastAsia="Times New Roman" w:hAnsi="Times New Roman" w:cs="Times New Roman"/>
          <w:color w:val="333333"/>
          <w:sz w:val="24"/>
          <w:szCs w:val="24"/>
          <w:lang w:eastAsia="tr-TR"/>
        </w:rPr>
        <w:t xml:space="preserve">Yan </w:t>
      </w:r>
      <w:r w:rsidR="00FD091D" w:rsidRPr="001B0C29">
        <w:rPr>
          <w:rFonts w:ascii="Times New Roman" w:eastAsia="Times New Roman" w:hAnsi="Times New Roman" w:cs="Times New Roman"/>
          <w:color w:val="333333"/>
          <w:sz w:val="24"/>
          <w:szCs w:val="24"/>
          <w:lang w:eastAsia="tr-TR"/>
        </w:rPr>
        <w:t>dal</w:t>
      </w:r>
      <w:r w:rsidR="000A5E8F" w:rsidRPr="001B0C29">
        <w:rPr>
          <w:rFonts w:ascii="Times New Roman" w:eastAsia="Times New Roman" w:hAnsi="Times New Roman" w:cs="Times New Roman"/>
          <w:color w:val="333333"/>
          <w:sz w:val="24"/>
          <w:szCs w:val="24"/>
          <w:lang w:eastAsia="tr-TR"/>
        </w:rPr>
        <w:t xml:space="preserve"> programını izleyen öğrencilere </w:t>
      </w:r>
      <w:r w:rsidR="00FD091D" w:rsidRPr="001B0C29">
        <w:rPr>
          <w:rFonts w:ascii="Times New Roman" w:eastAsia="Times New Roman" w:hAnsi="Times New Roman" w:cs="Times New Roman"/>
          <w:color w:val="333333"/>
          <w:sz w:val="24"/>
          <w:szCs w:val="24"/>
          <w:lang w:eastAsia="tr-TR"/>
        </w:rPr>
        <w:t>anadal</w:t>
      </w:r>
      <w:r w:rsidR="000A5E8F" w:rsidRPr="001B0C29">
        <w:rPr>
          <w:rFonts w:ascii="Times New Roman" w:eastAsia="Times New Roman" w:hAnsi="Times New Roman" w:cs="Times New Roman"/>
          <w:color w:val="333333"/>
          <w:sz w:val="24"/>
          <w:szCs w:val="24"/>
          <w:lang w:eastAsia="tr-TR"/>
        </w:rPr>
        <w:t xml:space="preserve"> programlarından mezun oldukları yarıyıl sonunda </w:t>
      </w:r>
      <w:r w:rsidR="00FD091D" w:rsidRPr="001B0C29">
        <w:rPr>
          <w:rFonts w:ascii="Times New Roman" w:eastAsia="Times New Roman" w:hAnsi="Times New Roman" w:cs="Times New Roman"/>
          <w:color w:val="333333"/>
          <w:sz w:val="24"/>
          <w:szCs w:val="24"/>
          <w:lang w:eastAsia="tr-TR"/>
        </w:rPr>
        <w:t>anadal</w:t>
      </w:r>
      <w:r w:rsidR="000A5E8F" w:rsidRPr="001B0C29">
        <w:rPr>
          <w:rFonts w:ascii="Times New Roman" w:eastAsia="Times New Roman" w:hAnsi="Times New Roman" w:cs="Times New Roman"/>
          <w:color w:val="333333"/>
          <w:sz w:val="24"/>
          <w:szCs w:val="24"/>
          <w:lang w:eastAsia="tr-TR"/>
        </w:rPr>
        <w:t xml:space="preserve"> programlarına ait lisans diplomaları verilir.</w:t>
      </w:r>
    </w:p>
    <w:p w:rsidR="005475FB" w:rsidRPr="001B0C29" w:rsidRDefault="005475FB"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(8) Yan dal programını tamamlayan öğrenciye, ana dal programından mezuniyet hakkını elde etmeden yan dal programının sertifikası verilmez.</w:t>
      </w:r>
    </w:p>
    <w:p w:rsidR="005475FB" w:rsidRPr="001B0C29" w:rsidRDefault="005475FB"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(9) Ana dal programından mezuniyet hakkını elde eden ve henüz yan dal programını bitiremeyen öğrencilere ilgili yönetim kurulu kararı ile en fazla iki yarıyıl ek süre tanınır. Bu süre sonunda yan dal programının derslerini başarı ile tamamlayamayan öğrencilerin programla ilişiği kesilir.</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Cs/>
          <w:color w:val="333333"/>
          <w:sz w:val="24"/>
          <w:szCs w:val="24"/>
          <w:bdr w:val="none" w:sz="0" w:space="0" w:color="auto" w:frame="1"/>
          <w:lang w:eastAsia="tr-TR"/>
        </w:rPr>
        <w:t>(</w:t>
      </w:r>
      <w:r w:rsidR="00E53D56" w:rsidRPr="001B0C29">
        <w:rPr>
          <w:rFonts w:ascii="Times New Roman" w:eastAsia="Times New Roman" w:hAnsi="Times New Roman" w:cs="Times New Roman"/>
          <w:bCs/>
          <w:color w:val="333333"/>
          <w:sz w:val="24"/>
          <w:szCs w:val="24"/>
          <w:bdr w:val="none" w:sz="0" w:space="0" w:color="auto" w:frame="1"/>
          <w:lang w:eastAsia="tr-TR"/>
        </w:rPr>
        <w:t>1</w:t>
      </w:r>
      <w:r w:rsidR="00EE3D15" w:rsidRPr="001B0C29">
        <w:rPr>
          <w:rFonts w:ascii="Times New Roman" w:eastAsia="Times New Roman" w:hAnsi="Times New Roman" w:cs="Times New Roman"/>
          <w:bCs/>
          <w:color w:val="333333"/>
          <w:sz w:val="24"/>
          <w:szCs w:val="24"/>
          <w:bdr w:val="none" w:sz="0" w:space="0" w:color="auto" w:frame="1"/>
          <w:lang w:eastAsia="tr-TR"/>
        </w:rPr>
        <w:t>0</w:t>
      </w:r>
      <w:r w:rsidRPr="001B0C29">
        <w:rPr>
          <w:rFonts w:ascii="Times New Roman" w:eastAsia="Times New Roman" w:hAnsi="Times New Roman" w:cs="Times New Roman"/>
          <w:bCs/>
          <w:color w:val="333333"/>
          <w:sz w:val="24"/>
          <w:szCs w:val="24"/>
          <w:bdr w:val="none" w:sz="0" w:space="0" w:color="auto" w:frame="1"/>
          <w:lang w:eastAsia="tr-TR"/>
        </w:rPr>
        <w:t>)</w:t>
      </w:r>
      <w:r w:rsidRPr="001B0C29">
        <w:rPr>
          <w:rFonts w:ascii="Times New Roman" w:eastAsia="Times New Roman" w:hAnsi="Times New Roman" w:cs="Times New Roman"/>
          <w:b/>
          <w:bCs/>
          <w:color w:val="333333"/>
          <w:sz w:val="24"/>
          <w:szCs w:val="24"/>
          <w:bdr w:val="none" w:sz="0" w:space="0" w:color="auto" w:frame="1"/>
          <w:lang w:eastAsia="tr-TR"/>
        </w:rPr>
        <w:t> </w:t>
      </w:r>
      <w:r w:rsidRPr="001B0C29">
        <w:rPr>
          <w:rFonts w:ascii="Times New Roman" w:eastAsia="Times New Roman" w:hAnsi="Times New Roman" w:cs="Times New Roman"/>
          <w:color w:val="333333"/>
          <w:sz w:val="24"/>
          <w:szCs w:val="24"/>
          <w:lang w:eastAsia="tr-TR"/>
        </w:rPr>
        <w:t xml:space="preserve">Anadal ve </w:t>
      </w:r>
      <w:r w:rsidR="00F86736"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programları stajları, bölümler</w:t>
      </w:r>
      <w:r w:rsidR="003712D0" w:rsidRPr="001B0C29">
        <w:rPr>
          <w:rFonts w:ascii="Times New Roman" w:eastAsia="Times New Roman" w:hAnsi="Times New Roman" w:cs="Times New Roman"/>
          <w:color w:val="333333"/>
          <w:sz w:val="24"/>
          <w:szCs w:val="24"/>
          <w:lang w:eastAsia="tr-TR"/>
        </w:rPr>
        <w:t xml:space="preserve"> </w:t>
      </w:r>
      <w:r w:rsidRPr="001B0C29">
        <w:rPr>
          <w:rFonts w:ascii="Times New Roman" w:eastAsia="Times New Roman" w:hAnsi="Times New Roman" w:cs="Times New Roman"/>
          <w:color w:val="333333"/>
          <w:sz w:val="24"/>
          <w:szCs w:val="24"/>
          <w:lang w:eastAsia="tr-TR"/>
        </w:rPr>
        <w:t>arası karşılıklı anlaşma çerçevesinde yürütülür.</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Cs/>
          <w:color w:val="333333"/>
          <w:sz w:val="24"/>
          <w:szCs w:val="24"/>
          <w:bdr w:val="none" w:sz="0" w:space="0" w:color="auto" w:frame="1"/>
          <w:lang w:eastAsia="tr-TR"/>
        </w:rPr>
        <w:t>(</w:t>
      </w:r>
      <w:r w:rsidR="00EE3D15" w:rsidRPr="001B0C29">
        <w:rPr>
          <w:rFonts w:ascii="Times New Roman" w:eastAsia="Times New Roman" w:hAnsi="Times New Roman" w:cs="Times New Roman"/>
          <w:bCs/>
          <w:color w:val="333333"/>
          <w:sz w:val="24"/>
          <w:szCs w:val="24"/>
          <w:bdr w:val="none" w:sz="0" w:space="0" w:color="auto" w:frame="1"/>
          <w:lang w:eastAsia="tr-TR"/>
        </w:rPr>
        <w:t>11</w:t>
      </w:r>
      <w:r w:rsidRPr="001B0C29">
        <w:rPr>
          <w:rFonts w:ascii="Times New Roman" w:eastAsia="Times New Roman" w:hAnsi="Times New Roman" w:cs="Times New Roman"/>
          <w:bCs/>
          <w:color w:val="333333"/>
          <w:sz w:val="24"/>
          <w:szCs w:val="24"/>
          <w:bdr w:val="none" w:sz="0" w:space="0" w:color="auto" w:frame="1"/>
          <w:lang w:eastAsia="tr-TR"/>
        </w:rPr>
        <w:t>)</w:t>
      </w:r>
      <w:r w:rsidRPr="001B0C29">
        <w:rPr>
          <w:rFonts w:ascii="Times New Roman" w:eastAsia="Times New Roman" w:hAnsi="Times New Roman" w:cs="Times New Roman"/>
          <w:b/>
          <w:bCs/>
          <w:color w:val="333333"/>
          <w:sz w:val="24"/>
          <w:szCs w:val="24"/>
          <w:bdr w:val="none" w:sz="0" w:space="0" w:color="auto" w:frame="1"/>
          <w:lang w:eastAsia="tr-TR"/>
        </w:rPr>
        <w:t> </w:t>
      </w:r>
      <w:r w:rsidRPr="001B0C29">
        <w:rPr>
          <w:rFonts w:ascii="Times New Roman" w:eastAsia="Times New Roman" w:hAnsi="Times New Roman" w:cs="Times New Roman"/>
          <w:color w:val="333333"/>
          <w:sz w:val="24"/>
          <w:szCs w:val="24"/>
          <w:lang w:eastAsia="tr-TR"/>
        </w:rPr>
        <w:t xml:space="preserve">Çift </w:t>
      </w:r>
      <w:r w:rsidR="00FD091D" w:rsidRPr="001B0C29">
        <w:rPr>
          <w:rFonts w:ascii="Times New Roman" w:eastAsia="Times New Roman" w:hAnsi="Times New Roman" w:cs="Times New Roman"/>
          <w:color w:val="333333"/>
          <w:sz w:val="24"/>
          <w:szCs w:val="24"/>
          <w:lang w:eastAsia="tr-TR"/>
        </w:rPr>
        <w:t>anadal</w:t>
      </w:r>
      <w:r w:rsidRPr="001B0C29">
        <w:rPr>
          <w:rFonts w:ascii="Times New Roman" w:eastAsia="Times New Roman" w:hAnsi="Times New Roman" w:cs="Times New Roman"/>
          <w:color w:val="333333"/>
          <w:sz w:val="24"/>
          <w:szCs w:val="24"/>
          <w:lang w:eastAsia="tr-TR"/>
        </w:rPr>
        <w:t xml:space="preserve"> programından ayrılan bir öğrenci, programdan ayrıldığı yarıyıla kadar almış olduğu dersler ile, eğer çift </w:t>
      </w:r>
      <w:r w:rsidR="00FD091D" w:rsidRPr="001B0C29">
        <w:rPr>
          <w:rFonts w:ascii="Times New Roman" w:eastAsia="Times New Roman" w:hAnsi="Times New Roman" w:cs="Times New Roman"/>
          <w:color w:val="333333"/>
          <w:sz w:val="24"/>
          <w:szCs w:val="24"/>
          <w:lang w:eastAsia="tr-TR"/>
        </w:rPr>
        <w:t>anadal</w:t>
      </w:r>
      <w:r w:rsidRPr="001B0C29">
        <w:rPr>
          <w:rFonts w:ascii="Times New Roman" w:eastAsia="Times New Roman" w:hAnsi="Times New Roman" w:cs="Times New Roman"/>
          <w:color w:val="333333"/>
          <w:sz w:val="24"/>
          <w:szCs w:val="24"/>
          <w:lang w:eastAsia="tr-TR"/>
        </w:rPr>
        <w:t xml:space="preserve"> verilen bölümce yan dal programı da veriliyorsa ve öğrenci yan dal programının tüm gereklerini yerine getirmişse yan dal programına ait sertifikayı </w:t>
      </w:r>
      <w:r w:rsidR="0012519C" w:rsidRPr="001B0C29">
        <w:rPr>
          <w:rFonts w:ascii="Times New Roman" w:eastAsia="Times New Roman" w:hAnsi="Times New Roman" w:cs="Times New Roman"/>
          <w:color w:val="333333"/>
          <w:sz w:val="24"/>
          <w:szCs w:val="24"/>
          <w:lang w:eastAsia="tr-TR"/>
        </w:rPr>
        <w:t>almak üzere programı yürüten bölüme başvuru yapabilir.</w:t>
      </w:r>
      <w:r w:rsidRPr="001B0C29">
        <w:rPr>
          <w:rFonts w:ascii="Times New Roman" w:eastAsia="Times New Roman" w:hAnsi="Times New Roman" w:cs="Times New Roman"/>
          <w:color w:val="333333"/>
          <w:sz w:val="24"/>
          <w:szCs w:val="24"/>
          <w:lang w:eastAsia="tr-TR"/>
        </w:rPr>
        <w:t xml:space="preserve"> </w:t>
      </w:r>
      <w:r w:rsidR="00076AF6" w:rsidRPr="001B0C29">
        <w:rPr>
          <w:rFonts w:ascii="Times New Roman" w:eastAsia="Times New Roman" w:hAnsi="Times New Roman" w:cs="Times New Roman"/>
          <w:color w:val="333333"/>
          <w:sz w:val="24"/>
          <w:szCs w:val="24"/>
          <w:lang w:eastAsia="tr-TR"/>
        </w:rPr>
        <w:t>Ö</w:t>
      </w:r>
      <w:r w:rsidRPr="001B0C29">
        <w:rPr>
          <w:rFonts w:ascii="Times New Roman" w:eastAsia="Times New Roman" w:hAnsi="Times New Roman" w:cs="Times New Roman"/>
          <w:color w:val="333333"/>
          <w:sz w:val="24"/>
          <w:szCs w:val="24"/>
          <w:lang w:eastAsia="tr-TR"/>
        </w:rPr>
        <w:t xml:space="preserve">ğrenci eğer yan dal programının </w:t>
      </w:r>
      <w:r w:rsidRPr="001B0C29">
        <w:rPr>
          <w:rFonts w:ascii="Times New Roman" w:eastAsia="Times New Roman" w:hAnsi="Times New Roman" w:cs="Times New Roman"/>
          <w:color w:val="333333"/>
          <w:sz w:val="24"/>
          <w:szCs w:val="24"/>
          <w:lang w:eastAsia="tr-TR"/>
        </w:rPr>
        <w:lastRenderedPageBreak/>
        <w:t>tüm gereklerini yerine getirememişse, eksik derslerini tamamla</w:t>
      </w:r>
      <w:r w:rsidR="00076AF6" w:rsidRPr="001B0C29">
        <w:rPr>
          <w:rFonts w:ascii="Times New Roman" w:eastAsia="Times New Roman" w:hAnsi="Times New Roman" w:cs="Times New Roman"/>
          <w:color w:val="333333"/>
          <w:sz w:val="24"/>
          <w:szCs w:val="24"/>
          <w:lang w:eastAsia="tr-TR"/>
        </w:rPr>
        <w:t xml:space="preserve">mak için yine başvuruda bulunarak </w:t>
      </w:r>
      <w:r w:rsidRPr="001B0C29">
        <w:rPr>
          <w:rFonts w:ascii="Times New Roman" w:eastAsia="Times New Roman" w:hAnsi="Times New Roman" w:cs="Times New Roman"/>
          <w:color w:val="333333"/>
          <w:sz w:val="24"/>
          <w:szCs w:val="24"/>
          <w:lang w:eastAsia="tr-TR"/>
        </w:rPr>
        <w:t xml:space="preserve">yan dal programına </w:t>
      </w:r>
      <w:r w:rsidR="00076AF6" w:rsidRPr="001B0C29">
        <w:rPr>
          <w:rFonts w:ascii="Times New Roman" w:eastAsia="Times New Roman" w:hAnsi="Times New Roman" w:cs="Times New Roman"/>
          <w:color w:val="333333"/>
          <w:sz w:val="24"/>
          <w:szCs w:val="24"/>
          <w:lang w:eastAsia="tr-TR"/>
        </w:rPr>
        <w:t>devam edebilir.</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Cs/>
          <w:color w:val="333333"/>
          <w:sz w:val="24"/>
          <w:szCs w:val="24"/>
          <w:bdr w:val="none" w:sz="0" w:space="0" w:color="auto" w:frame="1"/>
          <w:lang w:eastAsia="tr-TR"/>
        </w:rPr>
        <w:t>(</w:t>
      </w:r>
      <w:r w:rsidR="00EE3D15" w:rsidRPr="001B0C29">
        <w:rPr>
          <w:rFonts w:ascii="Times New Roman" w:eastAsia="Times New Roman" w:hAnsi="Times New Roman" w:cs="Times New Roman"/>
          <w:bCs/>
          <w:color w:val="333333"/>
          <w:sz w:val="24"/>
          <w:szCs w:val="24"/>
          <w:bdr w:val="none" w:sz="0" w:space="0" w:color="auto" w:frame="1"/>
          <w:lang w:eastAsia="tr-TR"/>
        </w:rPr>
        <w:t>12</w:t>
      </w:r>
      <w:r w:rsidRPr="001B0C29">
        <w:rPr>
          <w:rFonts w:ascii="Times New Roman" w:eastAsia="Times New Roman" w:hAnsi="Times New Roman" w:cs="Times New Roman"/>
          <w:bCs/>
          <w:color w:val="333333"/>
          <w:sz w:val="24"/>
          <w:szCs w:val="24"/>
          <w:bdr w:val="none" w:sz="0" w:space="0" w:color="auto" w:frame="1"/>
          <w:lang w:eastAsia="tr-TR"/>
        </w:rPr>
        <w:t>)</w:t>
      </w:r>
      <w:r w:rsidR="0079031D" w:rsidRPr="001B0C29">
        <w:rPr>
          <w:rFonts w:ascii="Times New Roman" w:eastAsia="Times New Roman" w:hAnsi="Times New Roman" w:cs="Times New Roman"/>
          <w:color w:val="333333"/>
          <w:sz w:val="24"/>
          <w:szCs w:val="24"/>
          <w:lang w:eastAsia="tr-TR"/>
        </w:rPr>
        <w:t xml:space="preserve"> Yan </w:t>
      </w:r>
      <w:r w:rsidR="00FD091D" w:rsidRPr="001B0C29">
        <w:rPr>
          <w:rFonts w:ascii="Times New Roman" w:eastAsia="Times New Roman" w:hAnsi="Times New Roman" w:cs="Times New Roman"/>
          <w:color w:val="333333"/>
          <w:sz w:val="24"/>
          <w:szCs w:val="24"/>
          <w:lang w:eastAsia="tr-TR"/>
        </w:rPr>
        <w:t>dal</w:t>
      </w:r>
      <w:r w:rsidRPr="001B0C29">
        <w:rPr>
          <w:rFonts w:ascii="Times New Roman" w:eastAsia="Times New Roman" w:hAnsi="Times New Roman" w:cs="Times New Roman"/>
          <w:color w:val="333333"/>
          <w:sz w:val="24"/>
          <w:szCs w:val="24"/>
          <w:lang w:eastAsia="tr-TR"/>
        </w:rPr>
        <w:t xml:space="preserve"> programı nedeniyle, öğrencinin </w:t>
      </w:r>
      <w:r w:rsidR="00FD091D" w:rsidRPr="001B0C29">
        <w:rPr>
          <w:rFonts w:ascii="Times New Roman" w:eastAsia="Times New Roman" w:hAnsi="Times New Roman" w:cs="Times New Roman"/>
          <w:color w:val="333333"/>
          <w:sz w:val="24"/>
          <w:szCs w:val="24"/>
          <w:lang w:eastAsia="tr-TR"/>
        </w:rPr>
        <w:t>anadal</w:t>
      </w:r>
      <w:r w:rsidRPr="001B0C29">
        <w:rPr>
          <w:rFonts w:ascii="Times New Roman" w:eastAsia="Times New Roman" w:hAnsi="Times New Roman" w:cs="Times New Roman"/>
          <w:color w:val="333333"/>
          <w:sz w:val="24"/>
          <w:szCs w:val="24"/>
          <w:lang w:eastAsia="tr-TR"/>
        </w:rPr>
        <w:t xml:space="preserve"> programındaki başarısı ve mezuniyeti hiç bir biçimde etkilenmez.</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(1</w:t>
      </w:r>
      <w:r w:rsidR="00EE3D15" w:rsidRPr="001B0C29">
        <w:rPr>
          <w:rFonts w:ascii="Times New Roman" w:eastAsia="Times New Roman" w:hAnsi="Times New Roman" w:cs="Times New Roman"/>
          <w:color w:val="333333"/>
          <w:sz w:val="24"/>
          <w:szCs w:val="24"/>
          <w:lang w:eastAsia="tr-TR"/>
        </w:rPr>
        <w:t>3</w:t>
      </w:r>
      <w:r w:rsidR="0079031D" w:rsidRPr="001B0C29">
        <w:rPr>
          <w:rFonts w:ascii="Times New Roman" w:eastAsia="Times New Roman" w:hAnsi="Times New Roman" w:cs="Times New Roman"/>
          <w:color w:val="333333"/>
          <w:sz w:val="24"/>
          <w:szCs w:val="24"/>
          <w:lang w:eastAsia="tr-TR"/>
        </w:rPr>
        <w:t xml:space="preserve">) Yan </w:t>
      </w:r>
      <w:r w:rsidR="00FD091D" w:rsidRPr="001B0C29">
        <w:rPr>
          <w:rFonts w:ascii="Times New Roman" w:eastAsia="Times New Roman" w:hAnsi="Times New Roman" w:cs="Times New Roman"/>
          <w:color w:val="333333"/>
          <w:sz w:val="24"/>
          <w:szCs w:val="24"/>
          <w:lang w:eastAsia="tr-TR"/>
        </w:rPr>
        <w:t>dal</w:t>
      </w:r>
      <w:r w:rsidRPr="001B0C29">
        <w:rPr>
          <w:rFonts w:ascii="Times New Roman" w:eastAsia="Times New Roman" w:hAnsi="Times New Roman" w:cs="Times New Roman"/>
          <w:color w:val="333333"/>
          <w:sz w:val="24"/>
          <w:szCs w:val="24"/>
          <w:lang w:eastAsia="tr-TR"/>
        </w:rPr>
        <w:t xml:space="preserve"> programı için ayrı not çizelgesi düzenlenir. </w:t>
      </w:r>
      <w:r w:rsidR="0079031D" w:rsidRPr="001B0C29">
        <w:rPr>
          <w:rFonts w:ascii="Times New Roman" w:eastAsia="Times New Roman" w:hAnsi="Times New Roman" w:cs="Times New Roman"/>
          <w:color w:val="333333"/>
          <w:sz w:val="24"/>
          <w:szCs w:val="24"/>
          <w:lang w:eastAsia="tr-TR"/>
        </w:rPr>
        <w:t xml:space="preserve">Yan </w:t>
      </w:r>
      <w:r w:rsidR="00FD091D" w:rsidRPr="001B0C29">
        <w:rPr>
          <w:rFonts w:ascii="Times New Roman" w:eastAsia="Times New Roman" w:hAnsi="Times New Roman" w:cs="Times New Roman"/>
          <w:color w:val="333333"/>
          <w:sz w:val="24"/>
          <w:szCs w:val="24"/>
          <w:lang w:eastAsia="tr-TR"/>
        </w:rPr>
        <w:t>dal</w:t>
      </w:r>
      <w:r w:rsidRPr="001B0C29">
        <w:rPr>
          <w:rFonts w:ascii="Times New Roman" w:eastAsia="Times New Roman" w:hAnsi="Times New Roman" w:cs="Times New Roman"/>
          <w:color w:val="333333"/>
          <w:sz w:val="24"/>
          <w:szCs w:val="24"/>
          <w:lang w:eastAsia="tr-TR"/>
        </w:rPr>
        <w:t xml:space="preserve"> not çizelgesinde </w:t>
      </w:r>
      <w:r w:rsidR="0079031D" w:rsidRPr="001B0C29">
        <w:rPr>
          <w:rFonts w:ascii="Times New Roman" w:eastAsia="Times New Roman" w:hAnsi="Times New Roman" w:cs="Times New Roman"/>
          <w:color w:val="333333"/>
          <w:sz w:val="24"/>
          <w:szCs w:val="24"/>
          <w:lang w:eastAsia="tr-TR"/>
        </w:rPr>
        <w:t>yan dal</w:t>
      </w:r>
      <w:r w:rsidRPr="001B0C29">
        <w:rPr>
          <w:rFonts w:ascii="Times New Roman" w:eastAsia="Times New Roman" w:hAnsi="Times New Roman" w:cs="Times New Roman"/>
          <w:color w:val="333333"/>
          <w:sz w:val="24"/>
          <w:szCs w:val="24"/>
          <w:lang w:eastAsia="tr-TR"/>
        </w:rPr>
        <w:t xml:space="preserve"> programının tüm dersleri yer alır.</w:t>
      </w:r>
    </w:p>
    <w:p w:rsidR="00454566" w:rsidRPr="001B0C29" w:rsidRDefault="00454566"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(14) Yan dal programını tamamlayan öğrenci, yan dal alanında lisans ve ön lisans diplomasıyla verilen hak ve yetkilerden yararlanamaz.</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(1</w:t>
      </w:r>
      <w:r w:rsidR="00454566" w:rsidRPr="001B0C29">
        <w:rPr>
          <w:rFonts w:ascii="Times New Roman" w:eastAsia="Times New Roman" w:hAnsi="Times New Roman" w:cs="Times New Roman"/>
          <w:color w:val="333333"/>
          <w:sz w:val="24"/>
          <w:szCs w:val="24"/>
          <w:lang w:eastAsia="tr-TR"/>
        </w:rPr>
        <w:t>5</w:t>
      </w:r>
      <w:r w:rsidRPr="001B0C29">
        <w:rPr>
          <w:rFonts w:ascii="Times New Roman" w:eastAsia="Times New Roman" w:hAnsi="Times New Roman" w:cs="Times New Roman"/>
          <w:color w:val="333333"/>
          <w:sz w:val="24"/>
          <w:szCs w:val="24"/>
          <w:lang w:eastAsia="tr-TR"/>
        </w:rPr>
        <w:t>) İki programa birden saydırılan dersler öğrencinin her iki programındaki not çizelgelerinde gösterilir.</w:t>
      </w:r>
    </w:p>
    <w:p w:rsidR="00AF46EC" w:rsidRPr="001B0C29" w:rsidRDefault="00AF46EC"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p>
    <w:p w:rsidR="000A5E8F" w:rsidRPr="001B0C29" w:rsidRDefault="000A5E8F"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 </w:t>
      </w:r>
    </w:p>
    <w:p w:rsidR="000A5E8F" w:rsidRPr="001B0C29" w:rsidRDefault="000A5E8F" w:rsidP="000A5E8F">
      <w:pPr>
        <w:shd w:val="clear" w:color="auto" w:fill="FFFFFF"/>
        <w:spacing w:after="0" w:line="252" w:lineRule="atLeast"/>
        <w:jc w:val="center"/>
        <w:textAlignment w:val="baseline"/>
        <w:outlineLvl w:val="0"/>
        <w:rPr>
          <w:rFonts w:ascii="Times New Roman" w:eastAsia="Times New Roman" w:hAnsi="Times New Roman" w:cs="Times New Roman"/>
          <w:b/>
          <w:bCs/>
          <w:color w:val="333333"/>
          <w:kern w:val="36"/>
          <w:sz w:val="24"/>
          <w:szCs w:val="24"/>
          <w:lang w:eastAsia="tr-TR"/>
        </w:rPr>
      </w:pPr>
      <w:r w:rsidRPr="001B0C29">
        <w:rPr>
          <w:rFonts w:ascii="Times New Roman" w:eastAsia="Times New Roman" w:hAnsi="Times New Roman" w:cs="Times New Roman"/>
          <w:b/>
          <w:bCs/>
          <w:color w:val="333333"/>
          <w:kern w:val="36"/>
          <w:sz w:val="24"/>
          <w:szCs w:val="24"/>
          <w:lang w:eastAsia="tr-TR"/>
        </w:rPr>
        <w:t>ÜÇÜNCÜ BÖLÜM</w:t>
      </w:r>
    </w:p>
    <w:p w:rsidR="000A5E8F" w:rsidRPr="001B0C29" w:rsidRDefault="000A5E8F" w:rsidP="000A5E8F">
      <w:pPr>
        <w:shd w:val="clear" w:color="auto" w:fill="FFFFFF"/>
        <w:spacing w:after="0" w:line="252" w:lineRule="atLeast"/>
        <w:jc w:val="center"/>
        <w:textAlignment w:val="baseline"/>
        <w:outlineLvl w:val="0"/>
        <w:rPr>
          <w:rFonts w:ascii="Times New Roman" w:eastAsia="Times New Roman" w:hAnsi="Times New Roman" w:cs="Times New Roman"/>
          <w:b/>
          <w:bCs/>
          <w:color w:val="333333"/>
          <w:kern w:val="36"/>
          <w:sz w:val="24"/>
          <w:szCs w:val="24"/>
          <w:lang w:eastAsia="tr-TR"/>
        </w:rPr>
      </w:pPr>
      <w:r w:rsidRPr="001B0C29">
        <w:rPr>
          <w:rFonts w:ascii="Times New Roman" w:eastAsia="Times New Roman" w:hAnsi="Times New Roman" w:cs="Times New Roman"/>
          <w:b/>
          <w:bCs/>
          <w:color w:val="333333"/>
          <w:kern w:val="36"/>
          <w:sz w:val="24"/>
          <w:szCs w:val="24"/>
          <w:lang w:eastAsia="tr-TR"/>
        </w:rPr>
        <w:t>Çeşitli ve Son Hükümler</w:t>
      </w:r>
    </w:p>
    <w:p w:rsidR="00556742" w:rsidRDefault="00556742" w:rsidP="000A5E8F">
      <w:pPr>
        <w:shd w:val="clear" w:color="auto" w:fill="FFFFFF"/>
        <w:spacing w:after="0" w:line="252" w:lineRule="atLeast"/>
        <w:textAlignment w:val="baseline"/>
        <w:rPr>
          <w:rFonts w:ascii="Times New Roman" w:eastAsia="Times New Roman" w:hAnsi="Times New Roman" w:cs="Times New Roman"/>
          <w:b/>
          <w:bCs/>
          <w:color w:val="333333"/>
          <w:sz w:val="24"/>
          <w:szCs w:val="24"/>
          <w:bdr w:val="none" w:sz="0" w:space="0" w:color="auto" w:frame="1"/>
          <w:lang w:eastAsia="tr-TR"/>
        </w:rPr>
      </w:pPr>
    </w:p>
    <w:p w:rsidR="000A5E8F" w:rsidRPr="001B0C29" w:rsidRDefault="000A5E8F"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Koordinatörlük</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MADDE 1</w:t>
      </w:r>
      <w:r w:rsidR="007177E7" w:rsidRPr="001B0C29">
        <w:rPr>
          <w:rFonts w:ascii="Times New Roman" w:eastAsia="Times New Roman" w:hAnsi="Times New Roman" w:cs="Times New Roman"/>
          <w:b/>
          <w:bCs/>
          <w:color w:val="333333"/>
          <w:sz w:val="24"/>
          <w:szCs w:val="24"/>
          <w:bdr w:val="none" w:sz="0" w:space="0" w:color="auto" w:frame="1"/>
          <w:lang w:eastAsia="tr-TR"/>
        </w:rPr>
        <w:t>4</w:t>
      </w:r>
      <w:r w:rsidRPr="001B0C29">
        <w:rPr>
          <w:rFonts w:ascii="Times New Roman" w:eastAsia="Times New Roman" w:hAnsi="Times New Roman" w:cs="Times New Roman"/>
          <w:b/>
          <w:bCs/>
          <w:color w:val="333333"/>
          <w:sz w:val="24"/>
          <w:szCs w:val="24"/>
          <w:bdr w:val="none" w:sz="0" w:space="0" w:color="auto" w:frame="1"/>
          <w:lang w:eastAsia="tr-TR"/>
        </w:rPr>
        <w:t xml:space="preserve"> – </w:t>
      </w:r>
      <w:r w:rsidRPr="001B0C29">
        <w:rPr>
          <w:rFonts w:ascii="Times New Roman" w:eastAsia="Times New Roman" w:hAnsi="Times New Roman" w:cs="Times New Roman"/>
          <w:bCs/>
          <w:color w:val="333333"/>
          <w:sz w:val="24"/>
          <w:szCs w:val="24"/>
          <w:bdr w:val="none" w:sz="0" w:space="0" w:color="auto" w:frame="1"/>
          <w:lang w:eastAsia="tr-TR"/>
        </w:rPr>
        <w:t>(1)</w:t>
      </w:r>
      <w:r w:rsidRPr="001B0C29">
        <w:rPr>
          <w:rFonts w:ascii="Times New Roman" w:eastAsia="Times New Roman" w:hAnsi="Times New Roman" w:cs="Times New Roman"/>
          <w:color w:val="333333"/>
          <w:sz w:val="24"/>
          <w:szCs w:val="24"/>
          <w:lang w:eastAsia="tr-TR"/>
        </w:rPr>
        <w:t> </w:t>
      </w:r>
      <w:r w:rsidR="00F91797" w:rsidRPr="001B0C29">
        <w:rPr>
          <w:rFonts w:ascii="Times New Roman" w:eastAsia="Times New Roman" w:hAnsi="Times New Roman" w:cs="Times New Roman"/>
          <w:color w:val="333333"/>
          <w:sz w:val="24"/>
          <w:szCs w:val="24"/>
          <w:lang w:eastAsia="tr-TR"/>
        </w:rPr>
        <w:t xml:space="preserve">Yan </w:t>
      </w:r>
      <w:r w:rsidR="00FD091D" w:rsidRPr="001B0C29">
        <w:rPr>
          <w:rFonts w:ascii="Times New Roman" w:eastAsia="Times New Roman" w:hAnsi="Times New Roman" w:cs="Times New Roman"/>
          <w:color w:val="333333"/>
          <w:sz w:val="24"/>
          <w:szCs w:val="24"/>
          <w:lang w:eastAsia="tr-TR"/>
        </w:rPr>
        <w:t>dal</w:t>
      </w:r>
      <w:r w:rsidRPr="001B0C29">
        <w:rPr>
          <w:rFonts w:ascii="Times New Roman" w:eastAsia="Times New Roman" w:hAnsi="Times New Roman" w:cs="Times New Roman"/>
          <w:color w:val="333333"/>
          <w:sz w:val="24"/>
          <w:szCs w:val="24"/>
          <w:lang w:eastAsia="tr-TR"/>
        </w:rPr>
        <w:t xml:space="preserve"> programı olan bölüm başkanlıkları, öğretim elemanları arasından bir </w:t>
      </w:r>
      <w:r w:rsidR="00F91797" w:rsidRPr="001B0C29">
        <w:rPr>
          <w:rFonts w:ascii="Times New Roman" w:eastAsia="Times New Roman" w:hAnsi="Times New Roman" w:cs="Times New Roman"/>
          <w:color w:val="333333"/>
          <w:sz w:val="24"/>
          <w:szCs w:val="24"/>
          <w:lang w:eastAsia="tr-TR"/>
        </w:rPr>
        <w:t xml:space="preserve">yan </w:t>
      </w:r>
      <w:r w:rsidR="00FD091D" w:rsidRPr="001B0C29">
        <w:rPr>
          <w:rFonts w:ascii="Times New Roman" w:eastAsia="Times New Roman" w:hAnsi="Times New Roman" w:cs="Times New Roman"/>
          <w:color w:val="333333"/>
          <w:sz w:val="24"/>
          <w:szCs w:val="24"/>
          <w:lang w:eastAsia="tr-TR"/>
        </w:rPr>
        <w:t>dal</w:t>
      </w:r>
      <w:r w:rsidRPr="001B0C29">
        <w:rPr>
          <w:rFonts w:ascii="Times New Roman" w:eastAsia="Times New Roman" w:hAnsi="Times New Roman" w:cs="Times New Roman"/>
          <w:color w:val="333333"/>
          <w:sz w:val="24"/>
          <w:szCs w:val="24"/>
          <w:lang w:eastAsia="tr-TR"/>
        </w:rPr>
        <w:t xml:space="preserve"> programı koordinatörü atar.</w:t>
      </w:r>
    </w:p>
    <w:p w:rsidR="000A5E8F"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(2) Koordinatörün işlevleri aşağıda belirtilmiştir:</w:t>
      </w:r>
    </w:p>
    <w:p w:rsidR="000A5E8F" w:rsidRPr="001B0C29" w:rsidRDefault="00F91797"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a) Yan </w:t>
      </w:r>
      <w:r w:rsidR="00FD091D" w:rsidRPr="001B0C29">
        <w:rPr>
          <w:rFonts w:ascii="Times New Roman" w:eastAsia="Times New Roman" w:hAnsi="Times New Roman" w:cs="Times New Roman"/>
          <w:color w:val="333333"/>
          <w:sz w:val="24"/>
          <w:szCs w:val="24"/>
          <w:lang w:eastAsia="tr-TR"/>
        </w:rPr>
        <w:t>dal</w:t>
      </w:r>
      <w:r w:rsidR="000A5E8F" w:rsidRPr="001B0C29">
        <w:rPr>
          <w:rFonts w:ascii="Times New Roman" w:eastAsia="Times New Roman" w:hAnsi="Times New Roman" w:cs="Times New Roman"/>
          <w:color w:val="333333"/>
          <w:sz w:val="24"/>
          <w:szCs w:val="24"/>
          <w:lang w:eastAsia="tr-TR"/>
        </w:rPr>
        <w:t xml:space="preserve"> programına kayıtlı olan öğrencilere akademik danışmanlık yapmak,</w:t>
      </w:r>
    </w:p>
    <w:p w:rsidR="000A5E8F" w:rsidRPr="001B0C29" w:rsidRDefault="00F91797"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color w:val="333333"/>
          <w:sz w:val="24"/>
          <w:szCs w:val="24"/>
          <w:lang w:eastAsia="tr-TR"/>
        </w:rPr>
        <w:t xml:space="preserve">b) Yan </w:t>
      </w:r>
      <w:r w:rsidR="00FD091D" w:rsidRPr="001B0C29">
        <w:rPr>
          <w:rFonts w:ascii="Times New Roman" w:eastAsia="Times New Roman" w:hAnsi="Times New Roman" w:cs="Times New Roman"/>
          <w:color w:val="333333"/>
          <w:sz w:val="24"/>
          <w:szCs w:val="24"/>
          <w:lang w:eastAsia="tr-TR"/>
        </w:rPr>
        <w:t>dal</w:t>
      </w:r>
      <w:r w:rsidR="000A5E8F" w:rsidRPr="001B0C29">
        <w:rPr>
          <w:rFonts w:ascii="Times New Roman" w:eastAsia="Times New Roman" w:hAnsi="Times New Roman" w:cs="Times New Roman"/>
          <w:color w:val="333333"/>
          <w:sz w:val="24"/>
          <w:szCs w:val="24"/>
          <w:lang w:eastAsia="tr-TR"/>
        </w:rPr>
        <w:t xml:space="preserve"> programının amacına uygun biçimde yürütülmesini sağlamak üzere öğrencilerin </w:t>
      </w:r>
      <w:r w:rsidR="00FD091D" w:rsidRPr="001B0C29">
        <w:rPr>
          <w:rFonts w:ascii="Times New Roman" w:eastAsia="Times New Roman" w:hAnsi="Times New Roman" w:cs="Times New Roman"/>
          <w:color w:val="333333"/>
          <w:sz w:val="24"/>
          <w:szCs w:val="24"/>
          <w:lang w:eastAsia="tr-TR"/>
        </w:rPr>
        <w:t>anadal</w:t>
      </w:r>
      <w:r w:rsidR="000A5E8F" w:rsidRPr="001B0C29">
        <w:rPr>
          <w:rFonts w:ascii="Times New Roman" w:eastAsia="Times New Roman" w:hAnsi="Times New Roman" w:cs="Times New Roman"/>
          <w:color w:val="333333"/>
          <w:sz w:val="24"/>
          <w:szCs w:val="24"/>
          <w:lang w:eastAsia="tr-TR"/>
        </w:rPr>
        <w:t xml:space="preserve"> lisans programı akademik danışmanları ile iletişim ve işbirliğinde bulunmak.</w:t>
      </w:r>
    </w:p>
    <w:p w:rsidR="00E452CC" w:rsidRPr="001B0C29" w:rsidRDefault="00E452CC"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p>
    <w:p w:rsidR="00E452CC" w:rsidRPr="001B0C29" w:rsidRDefault="00E452CC" w:rsidP="000A5E8F">
      <w:pPr>
        <w:shd w:val="clear" w:color="auto" w:fill="FFFFFF"/>
        <w:spacing w:after="0" w:line="252" w:lineRule="atLeast"/>
        <w:textAlignment w:val="baseline"/>
        <w:rPr>
          <w:rFonts w:ascii="Times New Roman" w:eastAsia="Times New Roman" w:hAnsi="Times New Roman" w:cs="Times New Roman"/>
          <w:b/>
          <w:color w:val="333333"/>
          <w:sz w:val="24"/>
          <w:szCs w:val="24"/>
          <w:lang w:eastAsia="tr-TR"/>
        </w:rPr>
      </w:pPr>
      <w:r w:rsidRPr="001B0C29">
        <w:rPr>
          <w:rFonts w:ascii="Times New Roman" w:eastAsia="Times New Roman" w:hAnsi="Times New Roman" w:cs="Times New Roman"/>
          <w:b/>
          <w:color w:val="333333"/>
          <w:sz w:val="24"/>
          <w:szCs w:val="24"/>
          <w:lang w:eastAsia="tr-TR"/>
        </w:rPr>
        <w:t>Özel Durum</w:t>
      </w:r>
    </w:p>
    <w:p w:rsidR="00E452CC" w:rsidRPr="001B0C29" w:rsidRDefault="002952B8"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color w:val="333333"/>
          <w:sz w:val="24"/>
          <w:szCs w:val="24"/>
          <w:lang w:eastAsia="tr-TR"/>
        </w:rPr>
        <w:t>MADDE</w:t>
      </w:r>
      <w:r w:rsidR="00E452CC" w:rsidRPr="001B0C29">
        <w:rPr>
          <w:rFonts w:ascii="Times New Roman" w:eastAsia="Times New Roman" w:hAnsi="Times New Roman" w:cs="Times New Roman"/>
          <w:b/>
          <w:color w:val="333333"/>
          <w:sz w:val="24"/>
          <w:szCs w:val="24"/>
          <w:lang w:eastAsia="tr-TR"/>
        </w:rPr>
        <w:t xml:space="preserve"> 1</w:t>
      </w:r>
      <w:r w:rsidR="007177E7" w:rsidRPr="001B0C29">
        <w:rPr>
          <w:rFonts w:ascii="Times New Roman" w:eastAsia="Times New Roman" w:hAnsi="Times New Roman" w:cs="Times New Roman"/>
          <w:b/>
          <w:color w:val="333333"/>
          <w:sz w:val="24"/>
          <w:szCs w:val="24"/>
          <w:lang w:eastAsia="tr-TR"/>
        </w:rPr>
        <w:t>5</w:t>
      </w:r>
      <w:r w:rsidR="00E452CC" w:rsidRPr="001B0C29">
        <w:rPr>
          <w:rFonts w:ascii="Times New Roman" w:eastAsia="Times New Roman" w:hAnsi="Times New Roman" w:cs="Times New Roman"/>
          <w:color w:val="333333"/>
          <w:sz w:val="24"/>
          <w:szCs w:val="24"/>
          <w:lang w:eastAsia="tr-TR"/>
        </w:rPr>
        <w:t xml:space="preserve"> – </w:t>
      </w:r>
      <w:r w:rsidR="007177E7" w:rsidRPr="001B0C29">
        <w:rPr>
          <w:rFonts w:ascii="Times New Roman" w:eastAsia="Times New Roman" w:hAnsi="Times New Roman" w:cs="Times New Roman"/>
          <w:color w:val="333333"/>
          <w:sz w:val="24"/>
          <w:szCs w:val="24"/>
          <w:lang w:eastAsia="tr-TR"/>
        </w:rPr>
        <w:t xml:space="preserve">(1) </w:t>
      </w:r>
      <w:r w:rsidR="00E452CC" w:rsidRPr="001B0C29">
        <w:rPr>
          <w:rFonts w:ascii="Times New Roman" w:eastAsia="Times New Roman" w:hAnsi="Times New Roman" w:cs="Times New Roman"/>
          <w:color w:val="333333"/>
          <w:sz w:val="24"/>
          <w:szCs w:val="24"/>
          <w:lang w:eastAsia="tr-TR"/>
        </w:rPr>
        <w:t>Çankaya Üniversitesi Hukuk Fakültesi öğrencileri, üniversite içinde başka</w:t>
      </w:r>
      <w:r w:rsidR="00F91797" w:rsidRPr="001B0C29">
        <w:rPr>
          <w:rFonts w:ascii="Times New Roman" w:eastAsia="Times New Roman" w:hAnsi="Times New Roman" w:cs="Times New Roman"/>
          <w:color w:val="333333"/>
          <w:sz w:val="24"/>
          <w:szCs w:val="24"/>
          <w:lang w:eastAsia="tr-TR"/>
        </w:rPr>
        <w:t xml:space="preserve"> bir lisans programında yan </w:t>
      </w:r>
      <w:r w:rsidR="00E452CC" w:rsidRPr="001B0C29">
        <w:rPr>
          <w:rFonts w:ascii="Times New Roman" w:eastAsia="Times New Roman" w:hAnsi="Times New Roman" w:cs="Times New Roman"/>
          <w:color w:val="333333"/>
          <w:sz w:val="24"/>
          <w:szCs w:val="24"/>
          <w:lang w:eastAsia="tr-TR"/>
        </w:rPr>
        <w:t xml:space="preserve">dal yapabilir. Ancak diğer lisans programlarında öğrenim gören öğrenciler, Hukuk Fakültesi’nde </w:t>
      </w:r>
      <w:r w:rsidR="00F91797" w:rsidRPr="001B0C29">
        <w:rPr>
          <w:rFonts w:ascii="Times New Roman" w:eastAsia="Times New Roman" w:hAnsi="Times New Roman" w:cs="Times New Roman"/>
          <w:color w:val="333333"/>
          <w:sz w:val="24"/>
          <w:szCs w:val="24"/>
          <w:lang w:eastAsia="tr-TR"/>
        </w:rPr>
        <w:t xml:space="preserve">yan </w:t>
      </w:r>
      <w:r w:rsidR="00E452CC" w:rsidRPr="001B0C29">
        <w:rPr>
          <w:rFonts w:ascii="Times New Roman" w:eastAsia="Times New Roman" w:hAnsi="Times New Roman" w:cs="Times New Roman"/>
          <w:color w:val="333333"/>
          <w:sz w:val="24"/>
          <w:szCs w:val="24"/>
          <w:lang w:eastAsia="tr-TR"/>
        </w:rPr>
        <w:t>dal yapamazlar.</w:t>
      </w:r>
    </w:p>
    <w:p w:rsidR="005E45FD" w:rsidRPr="001B0C29" w:rsidRDefault="005E45FD"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p>
    <w:p w:rsidR="005E45FD" w:rsidRPr="001B0C29" w:rsidRDefault="005E45FD" w:rsidP="005E45FD">
      <w:pPr>
        <w:pStyle w:val="metin"/>
        <w:spacing w:before="0" w:beforeAutospacing="0" w:after="0" w:afterAutospacing="0" w:line="240" w:lineRule="atLeast"/>
        <w:jc w:val="both"/>
        <w:rPr>
          <w:color w:val="000000"/>
        </w:rPr>
      </w:pPr>
      <w:r w:rsidRPr="001B0C29">
        <w:rPr>
          <w:b/>
          <w:bCs/>
          <w:color w:val="000000"/>
        </w:rPr>
        <w:t>Hüküm bulunmayan haller</w:t>
      </w:r>
    </w:p>
    <w:p w:rsidR="0075754E" w:rsidRPr="001B0C29" w:rsidRDefault="005E45FD" w:rsidP="005E45FD">
      <w:pPr>
        <w:pStyle w:val="metin"/>
        <w:spacing w:before="0" w:beforeAutospacing="0" w:after="0" w:afterAutospacing="0" w:line="240" w:lineRule="atLeast"/>
        <w:jc w:val="both"/>
        <w:rPr>
          <w:color w:val="000000"/>
        </w:rPr>
      </w:pPr>
      <w:r w:rsidRPr="001B0C29">
        <w:rPr>
          <w:b/>
          <w:bCs/>
          <w:color w:val="000000"/>
        </w:rPr>
        <w:t xml:space="preserve">MADDE </w:t>
      </w:r>
      <w:r w:rsidR="00CD05A7" w:rsidRPr="001B0C29">
        <w:rPr>
          <w:b/>
          <w:bCs/>
          <w:color w:val="000000"/>
        </w:rPr>
        <w:t>1</w:t>
      </w:r>
      <w:r w:rsidR="007177E7" w:rsidRPr="001B0C29">
        <w:rPr>
          <w:b/>
          <w:bCs/>
          <w:color w:val="000000"/>
        </w:rPr>
        <w:t>6</w:t>
      </w:r>
      <w:r w:rsidRPr="001B0C29">
        <w:rPr>
          <w:b/>
          <w:bCs/>
          <w:color w:val="000000"/>
        </w:rPr>
        <w:t xml:space="preserve"> –</w:t>
      </w:r>
      <w:r w:rsidRPr="001B0C29">
        <w:rPr>
          <w:rStyle w:val="apple-converted-space"/>
          <w:color w:val="000000"/>
        </w:rPr>
        <w:t> </w:t>
      </w:r>
      <w:r w:rsidRPr="001B0C29">
        <w:rPr>
          <w:color w:val="000000"/>
        </w:rPr>
        <w:t xml:space="preserve">(1) </w:t>
      </w:r>
      <w:r w:rsidR="0075754E" w:rsidRPr="001B0C29">
        <w:rPr>
          <w:color w:val="000000"/>
        </w:rPr>
        <w:t xml:space="preserve">Bu </w:t>
      </w:r>
      <w:r w:rsidR="00847D9C">
        <w:rPr>
          <w:color w:val="000000"/>
        </w:rPr>
        <w:t>y</w:t>
      </w:r>
      <w:r w:rsidR="00847743" w:rsidRPr="001B0C29">
        <w:rPr>
          <w:color w:val="000000"/>
        </w:rPr>
        <w:t>önergede</w:t>
      </w:r>
      <w:r w:rsidR="0075754E" w:rsidRPr="001B0C29">
        <w:rPr>
          <w:color w:val="000000"/>
        </w:rPr>
        <w:t xml:space="preserve"> hüküm bulunmayan hallerde 29/6/2015 tarihli ve 29401 sayılı Resmî Gazete’de yayımlanan Çankaya Üniversitesi Ön Lisans ve Lisans Eğitim ve Öğretim Yönetmeliği hükümleri ve Senato kararları uygulanır.</w:t>
      </w:r>
    </w:p>
    <w:p w:rsidR="005E45FD" w:rsidRPr="001B0C29" w:rsidRDefault="005E45FD"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p>
    <w:p w:rsidR="00E452CC" w:rsidRPr="001B0C29" w:rsidRDefault="00E452CC" w:rsidP="000A5E8F">
      <w:pPr>
        <w:shd w:val="clear" w:color="auto" w:fill="FFFFFF"/>
        <w:spacing w:after="0" w:line="252" w:lineRule="atLeast"/>
        <w:textAlignment w:val="baseline"/>
        <w:rPr>
          <w:rFonts w:ascii="Times New Roman" w:eastAsia="Times New Roman" w:hAnsi="Times New Roman" w:cs="Times New Roman"/>
          <w:b/>
          <w:color w:val="333333"/>
          <w:sz w:val="24"/>
          <w:szCs w:val="24"/>
          <w:lang w:eastAsia="tr-TR"/>
        </w:rPr>
      </w:pPr>
      <w:r w:rsidRPr="001B0C29">
        <w:rPr>
          <w:rFonts w:ascii="Times New Roman" w:eastAsia="Times New Roman" w:hAnsi="Times New Roman" w:cs="Times New Roman"/>
          <w:b/>
          <w:color w:val="333333"/>
          <w:sz w:val="24"/>
          <w:szCs w:val="24"/>
          <w:lang w:eastAsia="tr-TR"/>
        </w:rPr>
        <w:t>Yürürlükten Kaldırılan Yönerge</w:t>
      </w:r>
    </w:p>
    <w:p w:rsidR="00007ECA" w:rsidRPr="001B0C29" w:rsidRDefault="00CD05A7"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color w:val="333333"/>
          <w:sz w:val="24"/>
          <w:szCs w:val="24"/>
          <w:lang w:eastAsia="tr-TR"/>
        </w:rPr>
        <w:t xml:space="preserve">MADDE </w:t>
      </w:r>
      <w:r w:rsidR="007177E7" w:rsidRPr="001B0C29">
        <w:rPr>
          <w:rFonts w:ascii="Times New Roman" w:eastAsia="Times New Roman" w:hAnsi="Times New Roman" w:cs="Times New Roman"/>
          <w:b/>
          <w:color w:val="333333"/>
          <w:sz w:val="24"/>
          <w:szCs w:val="24"/>
          <w:lang w:eastAsia="tr-TR"/>
        </w:rPr>
        <w:t>17</w:t>
      </w:r>
      <w:r w:rsidR="00007ECA" w:rsidRPr="001B0C29">
        <w:rPr>
          <w:rFonts w:ascii="Times New Roman" w:eastAsia="Times New Roman" w:hAnsi="Times New Roman" w:cs="Times New Roman"/>
          <w:color w:val="333333"/>
          <w:sz w:val="24"/>
          <w:szCs w:val="24"/>
          <w:lang w:eastAsia="tr-TR"/>
        </w:rPr>
        <w:t xml:space="preserve"> – </w:t>
      </w:r>
      <w:r w:rsidR="007177E7" w:rsidRPr="001B0C29">
        <w:rPr>
          <w:rFonts w:ascii="Times New Roman" w:eastAsia="Times New Roman" w:hAnsi="Times New Roman" w:cs="Times New Roman"/>
          <w:color w:val="333333"/>
          <w:sz w:val="24"/>
          <w:szCs w:val="24"/>
          <w:lang w:eastAsia="tr-TR"/>
        </w:rPr>
        <w:t xml:space="preserve">(1) </w:t>
      </w:r>
      <w:r w:rsidR="00007ECA" w:rsidRPr="001B0C29">
        <w:rPr>
          <w:rFonts w:ascii="Times New Roman" w:eastAsia="Times New Roman" w:hAnsi="Times New Roman" w:cs="Times New Roman"/>
          <w:color w:val="333333"/>
          <w:sz w:val="24"/>
          <w:szCs w:val="24"/>
          <w:lang w:eastAsia="tr-TR"/>
        </w:rPr>
        <w:t>29.07.2010 tarihinde Mütevelli Heyetin ona</w:t>
      </w:r>
      <w:r w:rsidR="00F91797" w:rsidRPr="001B0C29">
        <w:rPr>
          <w:rFonts w:ascii="Times New Roman" w:eastAsia="Times New Roman" w:hAnsi="Times New Roman" w:cs="Times New Roman"/>
          <w:color w:val="333333"/>
          <w:sz w:val="24"/>
          <w:szCs w:val="24"/>
          <w:lang w:eastAsia="tr-TR"/>
        </w:rPr>
        <w:t>yı ile yürürlüğe giren “Yan</w:t>
      </w:r>
      <w:r w:rsidR="00007ECA" w:rsidRPr="001B0C29">
        <w:rPr>
          <w:rFonts w:ascii="Times New Roman" w:eastAsia="Times New Roman" w:hAnsi="Times New Roman" w:cs="Times New Roman"/>
          <w:color w:val="333333"/>
          <w:sz w:val="24"/>
          <w:szCs w:val="24"/>
          <w:lang w:eastAsia="tr-TR"/>
        </w:rPr>
        <w:t xml:space="preserve">dal </w:t>
      </w:r>
      <w:r w:rsidR="00D31AE3" w:rsidRPr="001B0C29">
        <w:rPr>
          <w:rFonts w:ascii="Times New Roman" w:eastAsia="Times New Roman" w:hAnsi="Times New Roman" w:cs="Times New Roman"/>
          <w:color w:val="333333"/>
          <w:sz w:val="24"/>
          <w:szCs w:val="24"/>
          <w:lang w:eastAsia="tr-TR"/>
        </w:rPr>
        <w:t xml:space="preserve">Programı </w:t>
      </w:r>
      <w:r w:rsidR="00007ECA" w:rsidRPr="001B0C29">
        <w:rPr>
          <w:rFonts w:ascii="Times New Roman" w:eastAsia="Times New Roman" w:hAnsi="Times New Roman" w:cs="Times New Roman"/>
          <w:color w:val="333333"/>
          <w:sz w:val="24"/>
          <w:szCs w:val="24"/>
          <w:lang w:eastAsia="tr-TR"/>
        </w:rPr>
        <w:t>Yönergesi” yürürlükten kaldırılmıştır.</w:t>
      </w:r>
    </w:p>
    <w:p w:rsidR="00E452CC" w:rsidRPr="001B0C29" w:rsidRDefault="00E452CC"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p>
    <w:p w:rsidR="000A5E8F" w:rsidRPr="001B0C29" w:rsidRDefault="000A5E8F"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Yürürlük</w:t>
      </w:r>
    </w:p>
    <w:p w:rsidR="00EE50C8" w:rsidRPr="001B0C29" w:rsidRDefault="000A5E8F" w:rsidP="00FD7D62">
      <w:pPr>
        <w:shd w:val="clear" w:color="auto" w:fill="FFFFFF"/>
        <w:spacing w:after="0" w:line="252" w:lineRule="atLeast"/>
        <w:jc w:val="both"/>
        <w:textAlignment w:val="baseline"/>
        <w:rPr>
          <w:rFonts w:ascii="Times New Roman" w:eastAsia="Times New Roman" w:hAnsi="Times New Roman" w:cs="Times New Roman"/>
          <w:bCs/>
          <w:color w:val="333333"/>
          <w:sz w:val="24"/>
          <w:szCs w:val="24"/>
          <w:bdr w:val="none" w:sz="0" w:space="0" w:color="auto" w:frame="1"/>
          <w:lang w:eastAsia="tr-TR"/>
        </w:rPr>
      </w:pPr>
      <w:r w:rsidRPr="001B0C29">
        <w:rPr>
          <w:rFonts w:ascii="Times New Roman" w:eastAsia="Times New Roman" w:hAnsi="Times New Roman" w:cs="Times New Roman"/>
          <w:b/>
          <w:bCs/>
          <w:color w:val="333333"/>
          <w:sz w:val="24"/>
          <w:szCs w:val="24"/>
          <w:bdr w:val="none" w:sz="0" w:space="0" w:color="auto" w:frame="1"/>
          <w:lang w:eastAsia="tr-TR"/>
        </w:rPr>
        <w:t xml:space="preserve">MADDE </w:t>
      </w:r>
      <w:r w:rsidR="0061429C" w:rsidRPr="001B0C29">
        <w:rPr>
          <w:rFonts w:ascii="Times New Roman" w:eastAsia="Times New Roman" w:hAnsi="Times New Roman" w:cs="Times New Roman"/>
          <w:b/>
          <w:bCs/>
          <w:color w:val="333333"/>
          <w:sz w:val="24"/>
          <w:szCs w:val="24"/>
          <w:bdr w:val="none" w:sz="0" w:space="0" w:color="auto" w:frame="1"/>
          <w:lang w:eastAsia="tr-TR"/>
        </w:rPr>
        <w:t>1</w:t>
      </w:r>
      <w:r w:rsidR="007177E7" w:rsidRPr="001B0C29">
        <w:rPr>
          <w:rFonts w:ascii="Times New Roman" w:eastAsia="Times New Roman" w:hAnsi="Times New Roman" w:cs="Times New Roman"/>
          <w:b/>
          <w:bCs/>
          <w:color w:val="333333"/>
          <w:sz w:val="24"/>
          <w:szCs w:val="24"/>
          <w:bdr w:val="none" w:sz="0" w:space="0" w:color="auto" w:frame="1"/>
          <w:lang w:eastAsia="tr-TR"/>
        </w:rPr>
        <w:t>8</w:t>
      </w:r>
      <w:r w:rsidRPr="001B0C29">
        <w:rPr>
          <w:rFonts w:ascii="Times New Roman" w:eastAsia="Times New Roman" w:hAnsi="Times New Roman" w:cs="Times New Roman"/>
          <w:b/>
          <w:bCs/>
          <w:color w:val="333333"/>
          <w:sz w:val="24"/>
          <w:szCs w:val="24"/>
          <w:bdr w:val="none" w:sz="0" w:space="0" w:color="auto" w:frame="1"/>
          <w:lang w:eastAsia="tr-TR"/>
        </w:rPr>
        <w:t xml:space="preserve"> – </w:t>
      </w:r>
      <w:r w:rsidRPr="001B0C29">
        <w:rPr>
          <w:rFonts w:ascii="Times New Roman" w:eastAsia="Times New Roman" w:hAnsi="Times New Roman" w:cs="Times New Roman"/>
          <w:bCs/>
          <w:color w:val="333333"/>
          <w:sz w:val="24"/>
          <w:szCs w:val="24"/>
          <w:bdr w:val="none" w:sz="0" w:space="0" w:color="auto" w:frame="1"/>
          <w:lang w:eastAsia="tr-TR"/>
        </w:rPr>
        <w:t>(1)</w:t>
      </w:r>
      <w:r w:rsidRPr="001B0C29">
        <w:rPr>
          <w:rFonts w:ascii="Times New Roman" w:eastAsia="Times New Roman" w:hAnsi="Times New Roman" w:cs="Times New Roman"/>
          <w:b/>
          <w:bCs/>
          <w:color w:val="333333"/>
          <w:sz w:val="24"/>
          <w:szCs w:val="24"/>
          <w:bdr w:val="none" w:sz="0" w:space="0" w:color="auto" w:frame="1"/>
          <w:lang w:eastAsia="tr-TR"/>
        </w:rPr>
        <w:t xml:space="preserve"> </w:t>
      </w:r>
      <w:r w:rsidRPr="001B0C29">
        <w:rPr>
          <w:rFonts w:ascii="Times New Roman" w:eastAsia="Times New Roman" w:hAnsi="Times New Roman" w:cs="Times New Roman"/>
          <w:bCs/>
          <w:color w:val="333333"/>
          <w:sz w:val="24"/>
          <w:szCs w:val="24"/>
          <w:bdr w:val="none" w:sz="0" w:space="0" w:color="auto" w:frame="1"/>
          <w:lang w:eastAsia="tr-TR"/>
        </w:rPr>
        <w:t>Bu yönerge Üniversite Senatosu</w:t>
      </w:r>
      <w:r w:rsidR="00EE50C8" w:rsidRPr="001B0C29">
        <w:rPr>
          <w:rFonts w:ascii="Times New Roman" w:eastAsia="Times New Roman" w:hAnsi="Times New Roman" w:cs="Times New Roman"/>
          <w:bCs/>
          <w:color w:val="333333"/>
          <w:sz w:val="24"/>
          <w:szCs w:val="24"/>
          <w:bdr w:val="none" w:sz="0" w:space="0" w:color="auto" w:frame="1"/>
          <w:lang w:eastAsia="tr-TR"/>
        </w:rPr>
        <w:t>’nun kararı ve Mütevelli Heyeti Başkanlığı’nın onay tarihinden itibaren yürürlüğe girer.</w:t>
      </w:r>
    </w:p>
    <w:p w:rsidR="00EE50C8" w:rsidRPr="001B0C29" w:rsidRDefault="000A5E8F" w:rsidP="000A5E8F">
      <w:pPr>
        <w:shd w:val="clear" w:color="auto" w:fill="FFFFFF"/>
        <w:spacing w:after="0" w:line="252" w:lineRule="atLeast"/>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Cs/>
          <w:color w:val="333333"/>
          <w:sz w:val="24"/>
          <w:szCs w:val="24"/>
          <w:bdr w:val="none" w:sz="0" w:space="0" w:color="auto" w:frame="1"/>
          <w:lang w:eastAsia="tr-TR"/>
        </w:rPr>
        <w:t xml:space="preserve"> </w:t>
      </w:r>
    </w:p>
    <w:p w:rsidR="007E1FB1" w:rsidRDefault="000A5E8F"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r w:rsidRPr="001B0C29">
        <w:rPr>
          <w:rFonts w:ascii="Times New Roman" w:eastAsia="Times New Roman" w:hAnsi="Times New Roman" w:cs="Times New Roman"/>
          <w:b/>
          <w:bCs/>
          <w:color w:val="333333"/>
          <w:sz w:val="24"/>
          <w:szCs w:val="24"/>
          <w:bdr w:val="none" w:sz="0" w:space="0" w:color="auto" w:frame="1"/>
          <w:lang w:eastAsia="tr-TR"/>
        </w:rPr>
        <w:t>Yürütme</w:t>
      </w:r>
      <w:r w:rsidRPr="001B0C29">
        <w:rPr>
          <w:rFonts w:ascii="Times New Roman" w:eastAsia="Times New Roman" w:hAnsi="Times New Roman" w:cs="Times New Roman"/>
          <w:b/>
          <w:bCs/>
          <w:color w:val="333333"/>
          <w:sz w:val="24"/>
          <w:szCs w:val="24"/>
          <w:bdr w:val="none" w:sz="0" w:space="0" w:color="auto" w:frame="1"/>
          <w:lang w:eastAsia="tr-TR"/>
        </w:rPr>
        <w:br/>
        <w:t xml:space="preserve">MADDE </w:t>
      </w:r>
      <w:r w:rsidR="007177E7" w:rsidRPr="001B0C29">
        <w:rPr>
          <w:rFonts w:ascii="Times New Roman" w:eastAsia="Times New Roman" w:hAnsi="Times New Roman" w:cs="Times New Roman"/>
          <w:b/>
          <w:bCs/>
          <w:color w:val="333333"/>
          <w:sz w:val="24"/>
          <w:szCs w:val="24"/>
          <w:bdr w:val="none" w:sz="0" w:space="0" w:color="auto" w:frame="1"/>
          <w:lang w:eastAsia="tr-TR"/>
        </w:rPr>
        <w:t>19</w:t>
      </w:r>
      <w:r w:rsidRPr="001B0C29">
        <w:rPr>
          <w:rFonts w:ascii="Times New Roman" w:eastAsia="Times New Roman" w:hAnsi="Times New Roman" w:cs="Times New Roman"/>
          <w:b/>
          <w:bCs/>
          <w:color w:val="333333"/>
          <w:sz w:val="24"/>
          <w:szCs w:val="24"/>
          <w:bdr w:val="none" w:sz="0" w:space="0" w:color="auto" w:frame="1"/>
          <w:lang w:eastAsia="tr-TR"/>
        </w:rPr>
        <w:t xml:space="preserve"> – </w:t>
      </w:r>
      <w:r w:rsidRPr="001B0C29">
        <w:rPr>
          <w:rFonts w:ascii="Times New Roman" w:eastAsia="Times New Roman" w:hAnsi="Times New Roman" w:cs="Times New Roman"/>
          <w:bCs/>
          <w:color w:val="333333"/>
          <w:sz w:val="24"/>
          <w:szCs w:val="24"/>
          <w:bdr w:val="none" w:sz="0" w:space="0" w:color="auto" w:frame="1"/>
          <w:lang w:eastAsia="tr-TR"/>
        </w:rPr>
        <w:t>(1)</w:t>
      </w:r>
      <w:r w:rsidRPr="001B0C29">
        <w:rPr>
          <w:rFonts w:ascii="Times New Roman" w:eastAsia="Times New Roman" w:hAnsi="Times New Roman" w:cs="Times New Roman"/>
          <w:b/>
          <w:bCs/>
          <w:color w:val="333333"/>
          <w:sz w:val="24"/>
          <w:szCs w:val="24"/>
          <w:bdr w:val="none" w:sz="0" w:space="0" w:color="auto" w:frame="1"/>
          <w:lang w:eastAsia="tr-TR"/>
        </w:rPr>
        <w:t> </w:t>
      </w:r>
      <w:r w:rsidRPr="001B0C29">
        <w:rPr>
          <w:rFonts w:ascii="Times New Roman" w:eastAsia="Times New Roman" w:hAnsi="Times New Roman" w:cs="Times New Roman"/>
          <w:color w:val="333333"/>
          <w:sz w:val="24"/>
          <w:szCs w:val="24"/>
          <w:lang w:eastAsia="tr-TR"/>
        </w:rPr>
        <w:t xml:space="preserve"> Bu yönerge </w:t>
      </w:r>
      <w:r w:rsidR="00EE50C8" w:rsidRPr="001B0C29">
        <w:rPr>
          <w:rFonts w:ascii="Times New Roman" w:eastAsia="Times New Roman" w:hAnsi="Times New Roman" w:cs="Times New Roman"/>
          <w:color w:val="333333"/>
          <w:sz w:val="24"/>
          <w:szCs w:val="24"/>
          <w:lang w:eastAsia="tr-TR"/>
        </w:rPr>
        <w:t xml:space="preserve">hükümleri </w:t>
      </w:r>
      <w:r w:rsidRPr="001B0C29">
        <w:rPr>
          <w:rFonts w:ascii="Times New Roman" w:eastAsia="Times New Roman" w:hAnsi="Times New Roman" w:cs="Times New Roman"/>
          <w:color w:val="333333"/>
          <w:sz w:val="24"/>
          <w:szCs w:val="24"/>
          <w:lang w:eastAsia="tr-TR"/>
        </w:rPr>
        <w:t>Rektör tarafından yürütülür.</w:t>
      </w:r>
    </w:p>
    <w:p w:rsidR="009161A3" w:rsidRDefault="009161A3"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p>
    <w:p w:rsidR="009161A3" w:rsidRDefault="009161A3"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p>
    <w:p w:rsidR="009161A3" w:rsidRDefault="009161A3"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p>
    <w:p w:rsidR="009161A3" w:rsidRDefault="009161A3"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p>
    <w:p w:rsidR="009161A3" w:rsidRPr="00B25FE2" w:rsidRDefault="009161A3" w:rsidP="009161A3">
      <w:pPr>
        <w:pStyle w:val="AltBilgi"/>
        <w:tabs>
          <w:tab w:val="clear" w:pos="9072"/>
          <w:tab w:val="right" w:pos="8346"/>
        </w:tabs>
        <w:ind w:left="44" w:firstLine="360"/>
        <w:jc w:val="right"/>
        <w:rPr>
          <w:sz w:val="18"/>
          <w:szCs w:val="18"/>
        </w:rPr>
      </w:pPr>
      <w:bookmarkStart w:id="0" w:name="_GoBack"/>
      <w:r>
        <w:rPr>
          <w:sz w:val="18"/>
          <w:szCs w:val="18"/>
        </w:rPr>
        <w:t>Mütevelli Heyet K</w:t>
      </w:r>
      <w:r w:rsidRPr="00AA6B02">
        <w:rPr>
          <w:sz w:val="18"/>
          <w:szCs w:val="18"/>
        </w:rPr>
        <w:t>.T /</w:t>
      </w:r>
      <w:r>
        <w:rPr>
          <w:sz w:val="18"/>
          <w:szCs w:val="18"/>
        </w:rPr>
        <w:t xml:space="preserve">05.01.2017 tarih ve </w:t>
      </w:r>
      <w:r w:rsidRPr="00AA6B02">
        <w:rPr>
          <w:sz w:val="18"/>
          <w:szCs w:val="18"/>
        </w:rPr>
        <w:t xml:space="preserve"> </w:t>
      </w:r>
      <w:r>
        <w:rPr>
          <w:color w:val="000000"/>
        </w:rPr>
        <w:t>2017/2</w:t>
      </w:r>
    </w:p>
    <w:p w:rsidR="009161A3" w:rsidRDefault="009161A3" w:rsidP="009161A3">
      <w:pPr>
        <w:pStyle w:val="AltBilgi"/>
        <w:tabs>
          <w:tab w:val="clear" w:pos="9072"/>
          <w:tab w:val="right" w:pos="8346"/>
        </w:tabs>
        <w:ind w:left="44" w:firstLine="360"/>
        <w:jc w:val="right"/>
        <w:rPr>
          <w:sz w:val="18"/>
          <w:szCs w:val="18"/>
        </w:rPr>
      </w:pPr>
    </w:p>
    <w:p w:rsidR="009161A3" w:rsidRPr="00AA6B02" w:rsidRDefault="009161A3" w:rsidP="009161A3">
      <w:pPr>
        <w:pStyle w:val="AltBilgi"/>
        <w:jc w:val="right"/>
        <w:rPr>
          <w:sz w:val="18"/>
          <w:szCs w:val="18"/>
        </w:rPr>
      </w:pPr>
    </w:p>
    <w:p w:rsidR="009161A3" w:rsidRDefault="009161A3" w:rsidP="009161A3">
      <w:pPr>
        <w:pStyle w:val="AltBilgi"/>
        <w:tabs>
          <w:tab w:val="clear" w:pos="9072"/>
          <w:tab w:val="right" w:pos="10980"/>
        </w:tabs>
        <w:ind w:right="23"/>
        <w:jc w:val="right"/>
        <w:rPr>
          <w:sz w:val="18"/>
          <w:szCs w:val="18"/>
        </w:rPr>
      </w:pPr>
      <w:r>
        <w:rPr>
          <w:sz w:val="18"/>
          <w:szCs w:val="18"/>
        </w:rPr>
        <w:t>Güncelleme Tarihi</w:t>
      </w:r>
    </w:p>
    <w:p w:rsidR="009161A3" w:rsidRPr="00D84A99" w:rsidRDefault="009161A3" w:rsidP="009161A3">
      <w:pPr>
        <w:pStyle w:val="AltBilgi"/>
        <w:jc w:val="right"/>
        <w:rPr>
          <w:sz w:val="18"/>
          <w:szCs w:val="18"/>
        </w:rPr>
      </w:pPr>
      <w:r>
        <w:rPr>
          <w:sz w:val="18"/>
          <w:szCs w:val="18"/>
        </w:rPr>
        <w:t>06 Ocak</w:t>
      </w:r>
      <w:r w:rsidRPr="001C23B4">
        <w:rPr>
          <w:sz w:val="18"/>
          <w:szCs w:val="18"/>
        </w:rPr>
        <w:t xml:space="preserve"> 20</w:t>
      </w:r>
      <w:r>
        <w:rPr>
          <w:sz w:val="18"/>
          <w:szCs w:val="18"/>
        </w:rPr>
        <w:t>1</w:t>
      </w:r>
      <w:r>
        <w:rPr>
          <w:sz w:val="18"/>
          <w:szCs w:val="18"/>
        </w:rPr>
        <w:t>7</w:t>
      </w:r>
    </w:p>
    <w:bookmarkEnd w:id="0"/>
    <w:p w:rsidR="009161A3" w:rsidRPr="001B0C29" w:rsidRDefault="009161A3" w:rsidP="00FD7D62">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p>
    <w:sectPr w:rsidR="009161A3" w:rsidRPr="001B0C29" w:rsidSect="00A45575">
      <w:footerReference w:type="default" r:id="rId7"/>
      <w:pgSz w:w="11906" w:h="16838"/>
      <w:pgMar w:top="1134" w:right="1418" w:bottom="851"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9F" w:rsidRDefault="00AD679F" w:rsidP="00A45575">
      <w:pPr>
        <w:spacing w:after="0" w:line="240" w:lineRule="auto"/>
      </w:pPr>
      <w:r>
        <w:separator/>
      </w:r>
    </w:p>
  </w:endnote>
  <w:endnote w:type="continuationSeparator" w:id="0">
    <w:p w:rsidR="00AD679F" w:rsidRDefault="00AD679F" w:rsidP="00A4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682626"/>
      <w:docPartObj>
        <w:docPartGallery w:val="Page Numbers (Bottom of Page)"/>
        <w:docPartUnique/>
      </w:docPartObj>
    </w:sdtPr>
    <w:sdtEndPr/>
    <w:sdtContent>
      <w:p w:rsidR="00A45575" w:rsidRDefault="00A45575">
        <w:pPr>
          <w:pStyle w:val="AltBilgi"/>
          <w:jc w:val="right"/>
        </w:pPr>
        <w:r>
          <w:fldChar w:fldCharType="begin"/>
        </w:r>
        <w:r>
          <w:instrText>PAGE   \* MERGEFORMAT</w:instrText>
        </w:r>
        <w:r>
          <w:fldChar w:fldCharType="separate"/>
        </w:r>
        <w:r w:rsidR="009161A3">
          <w:rPr>
            <w:noProof/>
          </w:rPr>
          <w:t>4</w:t>
        </w:r>
        <w:r>
          <w:fldChar w:fldCharType="end"/>
        </w:r>
      </w:p>
    </w:sdtContent>
  </w:sdt>
  <w:p w:rsidR="00A45575" w:rsidRDefault="00A455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9F" w:rsidRDefault="00AD679F" w:rsidP="00A45575">
      <w:pPr>
        <w:spacing w:after="0" w:line="240" w:lineRule="auto"/>
      </w:pPr>
      <w:r>
        <w:separator/>
      </w:r>
    </w:p>
  </w:footnote>
  <w:footnote w:type="continuationSeparator" w:id="0">
    <w:p w:rsidR="00AD679F" w:rsidRDefault="00AD679F" w:rsidP="00A45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5E8F"/>
    <w:rsid w:val="00007ECA"/>
    <w:rsid w:val="00076AF6"/>
    <w:rsid w:val="0009174F"/>
    <w:rsid w:val="0009747D"/>
    <w:rsid w:val="000A5E8F"/>
    <w:rsid w:val="000A5F97"/>
    <w:rsid w:val="000B46A1"/>
    <w:rsid w:val="000D167A"/>
    <w:rsid w:val="000D7D29"/>
    <w:rsid w:val="001035F2"/>
    <w:rsid w:val="0012519C"/>
    <w:rsid w:val="001303A7"/>
    <w:rsid w:val="00163B6B"/>
    <w:rsid w:val="00184B4F"/>
    <w:rsid w:val="001A5C54"/>
    <w:rsid w:val="001B0C29"/>
    <w:rsid w:val="001C238C"/>
    <w:rsid w:val="001E696F"/>
    <w:rsid w:val="00222EB4"/>
    <w:rsid w:val="002327AE"/>
    <w:rsid w:val="002329B8"/>
    <w:rsid w:val="002358E1"/>
    <w:rsid w:val="0024221C"/>
    <w:rsid w:val="00245C9B"/>
    <w:rsid w:val="00251376"/>
    <w:rsid w:val="00266A8A"/>
    <w:rsid w:val="0028336F"/>
    <w:rsid w:val="002836FF"/>
    <w:rsid w:val="002952B8"/>
    <w:rsid w:val="002973F1"/>
    <w:rsid w:val="002A615C"/>
    <w:rsid w:val="002B4AB1"/>
    <w:rsid w:val="002C7D56"/>
    <w:rsid w:val="002D0691"/>
    <w:rsid w:val="00304F06"/>
    <w:rsid w:val="00313B3B"/>
    <w:rsid w:val="00314871"/>
    <w:rsid w:val="00325C33"/>
    <w:rsid w:val="00331A94"/>
    <w:rsid w:val="00351A10"/>
    <w:rsid w:val="003656FB"/>
    <w:rsid w:val="003712D0"/>
    <w:rsid w:val="00374B88"/>
    <w:rsid w:val="0038267F"/>
    <w:rsid w:val="003C0C2E"/>
    <w:rsid w:val="003D1E9D"/>
    <w:rsid w:val="003E6230"/>
    <w:rsid w:val="00402D5A"/>
    <w:rsid w:val="00432369"/>
    <w:rsid w:val="00447F69"/>
    <w:rsid w:val="00451B81"/>
    <w:rsid w:val="00454566"/>
    <w:rsid w:val="00461A7D"/>
    <w:rsid w:val="00477917"/>
    <w:rsid w:val="0048458B"/>
    <w:rsid w:val="0048701F"/>
    <w:rsid w:val="004945F9"/>
    <w:rsid w:val="004A7B23"/>
    <w:rsid w:val="004B3662"/>
    <w:rsid w:val="004D055F"/>
    <w:rsid w:val="004F2E33"/>
    <w:rsid w:val="0051481F"/>
    <w:rsid w:val="0052126F"/>
    <w:rsid w:val="005475FB"/>
    <w:rsid w:val="00556742"/>
    <w:rsid w:val="00565DF4"/>
    <w:rsid w:val="0057246A"/>
    <w:rsid w:val="005C6506"/>
    <w:rsid w:val="005E45FD"/>
    <w:rsid w:val="005F2960"/>
    <w:rsid w:val="0060630C"/>
    <w:rsid w:val="0061429C"/>
    <w:rsid w:val="00617EEE"/>
    <w:rsid w:val="00620F99"/>
    <w:rsid w:val="00630BEB"/>
    <w:rsid w:val="00690160"/>
    <w:rsid w:val="006A5EDF"/>
    <w:rsid w:val="006E0089"/>
    <w:rsid w:val="006E3F1B"/>
    <w:rsid w:val="006E5B5C"/>
    <w:rsid w:val="006F5A00"/>
    <w:rsid w:val="007177E7"/>
    <w:rsid w:val="00721656"/>
    <w:rsid w:val="00722F66"/>
    <w:rsid w:val="00724772"/>
    <w:rsid w:val="007264B6"/>
    <w:rsid w:val="0075754E"/>
    <w:rsid w:val="007863F2"/>
    <w:rsid w:val="0079031D"/>
    <w:rsid w:val="00791E4C"/>
    <w:rsid w:val="007A5738"/>
    <w:rsid w:val="007E1FB1"/>
    <w:rsid w:val="007F1209"/>
    <w:rsid w:val="008053D7"/>
    <w:rsid w:val="0081373F"/>
    <w:rsid w:val="0082213D"/>
    <w:rsid w:val="00823948"/>
    <w:rsid w:val="008408E5"/>
    <w:rsid w:val="00847743"/>
    <w:rsid w:val="00847D9C"/>
    <w:rsid w:val="00860461"/>
    <w:rsid w:val="0086678B"/>
    <w:rsid w:val="008C2E43"/>
    <w:rsid w:val="008C384F"/>
    <w:rsid w:val="008F2549"/>
    <w:rsid w:val="0090615B"/>
    <w:rsid w:val="009161A3"/>
    <w:rsid w:val="009170C4"/>
    <w:rsid w:val="009254D8"/>
    <w:rsid w:val="00926138"/>
    <w:rsid w:val="009305E0"/>
    <w:rsid w:val="00961C5E"/>
    <w:rsid w:val="009772BE"/>
    <w:rsid w:val="009825BC"/>
    <w:rsid w:val="00983555"/>
    <w:rsid w:val="009A7A3F"/>
    <w:rsid w:val="009B30D4"/>
    <w:rsid w:val="009B6086"/>
    <w:rsid w:val="009D2147"/>
    <w:rsid w:val="009E3C79"/>
    <w:rsid w:val="009E60B4"/>
    <w:rsid w:val="009F379F"/>
    <w:rsid w:val="00A13028"/>
    <w:rsid w:val="00A20A3F"/>
    <w:rsid w:val="00A20C51"/>
    <w:rsid w:val="00A34998"/>
    <w:rsid w:val="00A408C2"/>
    <w:rsid w:val="00A446EA"/>
    <w:rsid w:val="00A45575"/>
    <w:rsid w:val="00A620E1"/>
    <w:rsid w:val="00A94295"/>
    <w:rsid w:val="00AD679F"/>
    <w:rsid w:val="00AE270B"/>
    <w:rsid w:val="00AF46EC"/>
    <w:rsid w:val="00B00FC4"/>
    <w:rsid w:val="00B332D1"/>
    <w:rsid w:val="00B341FE"/>
    <w:rsid w:val="00B55C17"/>
    <w:rsid w:val="00B66893"/>
    <w:rsid w:val="00B672BA"/>
    <w:rsid w:val="00B81438"/>
    <w:rsid w:val="00B8555C"/>
    <w:rsid w:val="00BA2DAB"/>
    <w:rsid w:val="00BB6077"/>
    <w:rsid w:val="00BF78D1"/>
    <w:rsid w:val="00C55DD7"/>
    <w:rsid w:val="00C77868"/>
    <w:rsid w:val="00C91989"/>
    <w:rsid w:val="00C94747"/>
    <w:rsid w:val="00CA0D74"/>
    <w:rsid w:val="00CC4B28"/>
    <w:rsid w:val="00CD05A7"/>
    <w:rsid w:val="00CE0A9F"/>
    <w:rsid w:val="00CF2F67"/>
    <w:rsid w:val="00D01C35"/>
    <w:rsid w:val="00D0384B"/>
    <w:rsid w:val="00D17855"/>
    <w:rsid w:val="00D31AE3"/>
    <w:rsid w:val="00D3236A"/>
    <w:rsid w:val="00D34452"/>
    <w:rsid w:val="00D521A6"/>
    <w:rsid w:val="00D75F0C"/>
    <w:rsid w:val="00D8230E"/>
    <w:rsid w:val="00DB6198"/>
    <w:rsid w:val="00DC15A5"/>
    <w:rsid w:val="00DE0DB5"/>
    <w:rsid w:val="00DE5269"/>
    <w:rsid w:val="00DF2008"/>
    <w:rsid w:val="00DF74A7"/>
    <w:rsid w:val="00E026D5"/>
    <w:rsid w:val="00E226C0"/>
    <w:rsid w:val="00E3490B"/>
    <w:rsid w:val="00E42C55"/>
    <w:rsid w:val="00E452CC"/>
    <w:rsid w:val="00E53D56"/>
    <w:rsid w:val="00E61AD6"/>
    <w:rsid w:val="00E72C4E"/>
    <w:rsid w:val="00E82A06"/>
    <w:rsid w:val="00E86F23"/>
    <w:rsid w:val="00E939D1"/>
    <w:rsid w:val="00EA28F9"/>
    <w:rsid w:val="00EB5D7B"/>
    <w:rsid w:val="00EC608F"/>
    <w:rsid w:val="00ED17ED"/>
    <w:rsid w:val="00EE3D15"/>
    <w:rsid w:val="00EE50C8"/>
    <w:rsid w:val="00F03170"/>
    <w:rsid w:val="00F466B8"/>
    <w:rsid w:val="00F47FF5"/>
    <w:rsid w:val="00F86736"/>
    <w:rsid w:val="00F91797"/>
    <w:rsid w:val="00F929F3"/>
    <w:rsid w:val="00FB400A"/>
    <w:rsid w:val="00FD091D"/>
    <w:rsid w:val="00FD7D62"/>
    <w:rsid w:val="00FE068F"/>
    <w:rsid w:val="00FE181D"/>
    <w:rsid w:val="00FF4A42"/>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5E48"/>
  <w15:docId w15:val="{C2D1AE9E-77C7-4FD4-85DD-1D3E8401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71"/>
  </w:style>
  <w:style w:type="paragraph" w:styleId="Balk1">
    <w:name w:val="heading 1"/>
    <w:basedOn w:val="Normal"/>
    <w:link w:val="Balk1Char"/>
    <w:uiPriority w:val="9"/>
    <w:qFormat/>
    <w:rsid w:val="000A5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A5E8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5E8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A5E8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A5E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5E8F"/>
    <w:rPr>
      <w:b/>
      <w:bCs/>
    </w:rPr>
  </w:style>
  <w:style w:type="character" w:customStyle="1" w:styleId="apple-converted-space">
    <w:name w:val="apple-converted-space"/>
    <w:basedOn w:val="VarsaylanParagrafYazTipi"/>
    <w:rsid w:val="000A5E8F"/>
  </w:style>
  <w:style w:type="paragraph" w:styleId="ListeParagraf">
    <w:name w:val="List Paragraph"/>
    <w:basedOn w:val="Normal"/>
    <w:uiPriority w:val="34"/>
    <w:qFormat/>
    <w:rsid w:val="002327AE"/>
    <w:pPr>
      <w:ind w:left="720"/>
      <w:contextualSpacing/>
    </w:pPr>
  </w:style>
  <w:style w:type="paragraph" w:customStyle="1" w:styleId="metin">
    <w:name w:val="metin"/>
    <w:basedOn w:val="Normal"/>
    <w:rsid w:val="00F929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466B8"/>
  </w:style>
  <w:style w:type="character" w:customStyle="1" w:styleId="grame">
    <w:name w:val="grame"/>
    <w:basedOn w:val="VarsaylanParagrafYazTipi"/>
    <w:rsid w:val="00F466B8"/>
  </w:style>
  <w:style w:type="paragraph" w:styleId="BalonMetni">
    <w:name w:val="Balloon Text"/>
    <w:basedOn w:val="Normal"/>
    <w:link w:val="BalonMetniChar"/>
    <w:uiPriority w:val="99"/>
    <w:semiHidden/>
    <w:unhideWhenUsed/>
    <w:rsid w:val="008667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78B"/>
    <w:rPr>
      <w:rFonts w:ascii="Segoe UI" w:hAnsi="Segoe UI" w:cs="Segoe UI"/>
      <w:sz w:val="18"/>
      <w:szCs w:val="18"/>
    </w:rPr>
  </w:style>
  <w:style w:type="paragraph" w:styleId="stBilgi">
    <w:name w:val="header"/>
    <w:basedOn w:val="Normal"/>
    <w:link w:val="stBilgiChar"/>
    <w:uiPriority w:val="99"/>
    <w:unhideWhenUsed/>
    <w:rsid w:val="00A455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5575"/>
  </w:style>
  <w:style w:type="paragraph" w:styleId="AltBilgi">
    <w:name w:val="footer"/>
    <w:basedOn w:val="Normal"/>
    <w:link w:val="AltBilgiChar"/>
    <w:uiPriority w:val="99"/>
    <w:unhideWhenUsed/>
    <w:rsid w:val="00A455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B897-8218-40F1-8EAD-11609652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4</Pages>
  <Words>1593</Words>
  <Characters>9086</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YILMAZ</dc:creator>
  <cp:keywords/>
  <dc:description/>
  <cp:lastModifiedBy>cemal özalp</cp:lastModifiedBy>
  <cp:revision>181</cp:revision>
  <cp:lastPrinted>2016-12-08T11:55:00Z</cp:lastPrinted>
  <dcterms:created xsi:type="dcterms:W3CDTF">2015-10-25T12:53:00Z</dcterms:created>
  <dcterms:modified xsi:type="dcterms:W3CDTF">2017-01-06T12:13:00Z</dcterms:modified>
</cp:coreProperties>
</file>