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83B" w:rsidRPr="00160233" w:rsidRDefault="00881175" w:rsidP="0065283B">
      <w:pPr>
        <w:spacing w:after="0"/>
        <w:jc w:val="center"/>
        <w:rPr>
          <w:rFonts w:ascii="Times New Roman" w:hAnsi="Times New Roman" w:cs="Times New Roman"/>
          <w:b/>
          <w:sz w:val="24"/>
          <w:szCs w:val="24"/>
        </w:rPr>
      </w:pPr>
      <w:r w:rsidRPr="00160233">
        <w:rPr>
          <w:rFonts w:ascii="Times New Roman" w:hAnsi="Times New Roman" w:cs="Times New Roman"/>
          <w:b/>
          <w:sz w:val="24"/>
          <w:szCs w:val="24"/>
        </w:rPr>
        <w:t>ÇANKAYA ÜNİVERSİTESİ</w:t>
      </w:r>
    </w:p>
    <w:p w:rsidR="00881175" w:rsidRPr="00160233" w:rsidRDefault="00881175" w:rsidP="0065283B">
      <w:pPr>
        <w:spacing w:after="0"/>
        <w:jc w:val="center"/>
        <w:rPr>
          <w:rFonts w:ascii="Times New Roman" w:hAnsi="Times New Roman" w:cs="Times New Roman"/>
          <w:b/>
          <w:sz w:val="24"/>
          <w:szCs w:val="24"/>
        </w:rPr>
      </w:pPr>
      <w:r w:rsidRPr="00160233">
        <w:rPr>
          <w:rFonts w:ascii="Times New Roman" w:hAnsi="Times New Roman" w:cs="Times New Roman"/>
          <w:b/>
          <w:sz w:val="24"/>
          <w:szCs w:val="24"/>
        </w:rPr>
        <w:t>İKTİSADİ İŞLETME YÖNERGESİ</w:t>
      </w:r>
    </w:p>
    <w:p w:rsidR="00881175" w:rsidRPr="00160233" w:rsidRDefault="00881175" w:rsidP="00881175">
      <w:pPr>
        <w:rPr>
          <w:rFonts w:ascii="Times New Roman" w:hAnsi="Times New Roman" w:cs="Times New Roman"/>
          <w:b/>
          <w:sz w:val="24"/>
          <w:szCs w:val="24"/>
        </w:rPr>
      </w:pPr>
      <w:r w:rsidRPr="00160233">
        <w:rPr>
          <w:rFonts w:ascii="Times New Roman" w:hAnsi="Times New Roman" w:cs="Times New Roman"/>
          <w:b/>
          <w:sz w:val="24"/>
          <w:szCs w:val="24"/>
        </w:rPr>
        <w:t>Amaç</w:t>
      </w:r>
    </w:p>
    <w:p w:rsidR="00881175" w:rsidRPr="00160233" w:rsidRDefault="00881175" w:rsidP="005405C6">
      <w:pPr>
        <w:jc w:val="both"/>
        <w:rPr>
          <w:rFonts w:ascii="Times New Roman" w:hAnsi="Times New Roman" w:cs="Times New Roman"/>
          <w:sz w:val="24"/>
          <w:szCs w:val="24"/>
        </w:rPr>
      </w:pPr>
      <w:r w:rsidRPr="00160233">
        <w:rPr>
          <w:rFonts w:ascii="Times New Roman" w:hAnsi="Times New Roman" w:cs="Times New Roman"/>
          <w:b/>
          <w:sz w:val="24"/>
          <w:szCs w:val="24"/>
        </w:rPr>
        <w:t>Madde 1-</w:t>
      </w:r>
      <w:r w:rsidRPr="00160233">
        <w:rPr>
          <w:rFonts w:ascii="Times New Roman" w:hAnsi="Times New Roman" w:cs="Times New Roman"/>
          <w:sz w:val="24"/>
          <w:szCs w:val="24"/>
        </w:rPr>
        <w:t xml:space="preserve"> Bu yönergenin amacı: Çankaya Üniversitesi İktisadi İşletmesinin kuruluşu, kapsamı, yönetim ve denetim ilkeleri ile hesap ve kayıt düzeninde saydamlığın sağlanmas</w:t>
      </w:r>
      <w:r w:rsidR="004F6F22" w:rsidRPr="00160233">
        <w:rPr>
          <w:rFonts w:ascii="Times New Roman" w:hAnsi="Times New Roman" w:cs="Times New Roman"/>
          <w:sz w:val="24"/>
          <w:szCs w:val="24"/>
        </w:rPr>
        <w:t>ı, hesap verilebilirlik ve tek d</w:t>
      </w:r>
      <w:r w:rsidRPr="00160233">
        <w:rPr>
          <w:rFonts w:ascii="Times New Roman" w:hAnsi="Times New Roman" w:cs="Times New Roman"/>
          <w:sz w:val="24"/>
          <w:szCs w:val="24"/>
        </w:rPr>
        <w:t>üzenin sağlanması, tüm mali işlemlerin kayıt altına alınması, faaliyetlerin gerçek maliyetlerine uygun olarak sağlıklı ve güvenilir bir biçimde muhasebeleştirilmesi, mali tabloların zamanında ve doğru bir şekilde hazırlanması ve raporlanması esas ve usullerini düzenlemektir.</w:t>
      </w:r>
    </w:p>
    <w:p w:rsidR="00881175" w:rsidRPr="00160233" w:rsidRDefault="005405C6" w:rsidP="00881175">
      <w:pPr>
        <w:rPr>
          <w:rFonts w:ascii="Times New Roman" w:hAnsi="Times New Roman" w:cs="Times New Roman"/>
          <w:b/>
          <w:sz w:val="24"/>
          <w:szCs w:val="24"/>
        </w:rPr>
      </w:pPr>
      <w:r w:rsidRPr="00160233">
        <w:rPr>
          <w:rFonts w:ascii="Times New Roman" w:hAnsi="Times New Roman" w:cs="Times New Roman"/>
          <w:b/>
          <w:sz w:val="24"/>
          <w:szCs w:val="24"/>
        </w:rPr>
        <w:t xml:space="preserve">Kapsam </w:t>
      </w:r>
    </w:p>
    <w:p w:rsidR="005405C6" w:rsidRPr="00160233" w:rsidRDefault="005405C6" w:rsidP="00881175">
      <w:pPr>
        <w:rPr>
          <w:rFonts w:ascii="Times New Roman" w:hAnsi="Times New Roman" w:cs="Times New Roman"/>
          <w:sz w:val="24"/>
          <w:szCs w:val="24"/>
        </w:rPr>
      </w:pPr>
      <w:r w:rsidRPr="00160233">
        <w:rPr>
          <w:rFonts w:ascii="Times New Roman" w:hAnsi="Times New Roman" w:cs="Times New Roman"/>
          <w:b/>
          <w:sz w:val="24"/>
          <w:szCs w:val="24"/>
        </w:rPr>
        <w:t>Madde 2</w:t>
      </w:r>
      <w:r w:rsidR="00946D0C" w:rsidRPr="00160233">
        <w:rPr>
          <w:rFonts w:ascii="Times New Roman" w:hAnsi="Times New Roman" w:cs="Times New Roman"/>
          <w:b/>
          <w:sz w:val="24"/>
          <w:szCs w:val="24"/>
        </w:rPr>
        <w:t xml:space="preserve">- </w:t>
      </w:r>
      <w:r w:rsidR="00511EE2" w:rsidRPr="00160233">
        <w:rPr>
          <w:rFonts w:ascii="Times New Roman" w:hAnsi="Times New Roman" w:cs="Times New Roman"/>
          <w:sz w:val="24"/>
          <w:szCs w:val="24"/>
        </w:rPr>
        <w:t>Bu yönerge hükümleri: Çankaya Üniversitesi İktisadi İşletmesi tarafından işletilen tesisler ile iktisadi faaliyet alanlarını kapsar.</w:t>
      </w:r>
    </w:p>
    <w:p w:rsidR="00511EE2" w:rsidRPr="00160233" w:rsidRDefault="003414AA" w:rsidP="00881175">
      <w:pPr>
        <w:rPr>
          <w:rFonts w:ascii="Times New Roman" w:hAnsi="Times New Roman" w:cs="Times New Roman"/>
          <w:b/>
          <w:sz w:val="24"/>
          <w:szCs w:val="24"/>
        </w:rPr>
      </w:pPr>
      <w:r w:rsidRPr="00160233">
        <w:rPr>
          <w:rFonts w:ascii="Times New Roman" w:hAnsi="Times New Roman" w:cs="Times New Roman"/>
          <w:b/>
          <w:sz w:val="24"/>
          <w:szCs w:val="24"/>
        </w:rPr>
        <w:t>Hukuki Dayanak</w:t>
      </w:r>
    </w:p>
    <w:p w:rsidR="003414AA" w:rsidRPr="00160233" w:rsidRDefault="003414AA" w:rsidP="00E5179D">
      <w:pPr>
        <w:jc w:val="both"/>
        <w:rPr>
          <w:rFonts w:ascii="Times New Roman" w:hAnsi="Times New Roman" w:cs="Times New Roman"/>
          <w:sz w:val="24"/>
          <w:szCs w:val="24"/>
        </w:rPr>
      </w:pPr>
      <w:r w:rsidRPr="00160233">
        <w:rPr>
          <w:rFonts w:ascii="Times New Roman" w:hAnsi="Times New Roman" w:cs="Times New Roman"/>
          <w:b/>
          <w:sz w:val="24"/>
          <w:szCs w:val="24"/>
        </w:rPr>
        <w:t xml:space="preserve">Madde 3- </w:t>
      </w:r>
      <w:r w:rsidR="00736555" w:rsidRPr="00160233">
        <w:rPr>
          <w:rFonts w:ascii="Times New Roman" w:hAnsi="Times New Roman" w:cs="Times New Roman"/>
          <w:sz w:val="24"/>
          <w:szCs w:val="24"/>
        </w:rPr>
        <w:t xml:space="preserve">Çankaya Üniversitesi </w:t>
      </w:r>
      <w:r w:rsidR="00454C94" w:rsidRPr="00160233">
        <w:rPr>
          <w:rFonts w:ascii="Times New Roman" w:hAnsi="Times New Roman" w:cs="Times New Roman"/>
          <w:sz w:val="24"/>
          <w:szCs w:val="24"/>
        </w:rPr>
        <w:t xml:space="preserve">Ana </w:t>
      </w:r>
      <w:r w:rsidR="009526B7" w:rsidRPr="00160233">
        <w:rPr>
          <w:rFonts w:ascii="Times New Roman" w:hAnsi="Times New Roman" w:cs="Times New Roman"/>
          <w:sz w:val="24"/>
          <w:szCs w:val="24"/>
        </w:rPr>
        <w:t xml:space="preserve"> Yönetmeliği</w:t>
      </w:r>
      <w:r w:rsidR="00454C94" w:rsidRPr="00160233">
        <w:rPr>
          <w:rFonts w:ascii="Times New Roman" w:hAnsi="Times New Roman" w:cs="Times New Roman"/>
          <w:sz w:val="24"/>
          <w:szCs w:val="24"/>
        </w:rPr>
        <w:t>’nin 6 ıncı maddesinin l fıkrası</w:t>
      </w:r>
      <w:r w:rsidR="009526B7" w:rsidRPr="00160233">
        <w:rPr>
          <w:rFonts w:ascii="Times New Roman" w:hAnsi="Times New Roman" w:cs="Times New Roman"/>
          <w:sz w:val="24"/>
          <w:szCs w:val="24"/>
        </w:rPr>
        <w:t xml:space="preserve"> ve 09.02.2016 tarihli 2016/11 sayılı iktisadi işletme kurulması yönünde Mütevelli Heyet Kararı.</w:t>
      </w:r>
    </w:p>
    <w:p w:rsidR="003414AA" w:rsidRPr="00160233" w:rsidRDefault="003414AA" w:rsidP="00881175">
      <w:pPr>
        <w:rPr>
          <w:rFonts w:ascii="Times New Roman" w:hAnsi="Times New Roman" w:cs="Times New Roman"/>
          <w:b/>
          <w:sz w:val="24"/>
          <w:szCs w:val="24"/>
        </w:rPr>
      </w:pPr>
      <w:r w:rsidRPr="00160233">
        <w:rPr>
          <w:rFonts w:ascii="Times New Roman" w:hAnsi="Times New Roman" w:cs="Times New Roman"/>
          <w:b/>
          <w:sz w:val="24"/>
          <w:szCs w:val="24"/>
        </w:rPr>
        <w:t>Tanımlar</w:t>
      </w:r>
    </w:p>
    <w:p w:rsidR="004258BA" w:rsidRPr="00160233" w:rsidRDefault="003414AA" w:rsidP="00881175">
      <w:pPr>
        <w:rPr>
          <w:rFonts w:ascii="Times New Roman" w:hAnsi="Times New Roman" w:cs="Times New Roman"/>
          <w:sz w:val="24"/>
          <w:szCs w:val="24"/>
        </w:rPr>
      </w:pPr>
      <w:r w:rsidRPr="00160233">
        <w:rPr>
          <w:rFonts w:ascii="Times New Roman" w:hAnsi="Times New Roman" w:cs="Times New Roman"/>
          <w:b/>
          <w:sz w:val="24"/>
          <w:szCs w:val="24"/>
        </w:rPr>
        <w:t xml:space="preserve">Madde 4- </w:t>
      </w:r>
      <w:r w:rsidR="004258BA" w:rsidRPr="00160233">
        <w:rPr>
          <w:rFonts w:ascii="Times New Roman" w:hAnsi="Times New Roman" w:cs="Times New Roman"/>
          <w:sz w:val="24"/>
          <w:szCs w:val="24"/>
        </w:rPr>
        <w:t>Bu Y</w:t>
      </w:r>
      <w:r w:rsidRPr="00160233">
        <w:rPr>
          <w:rFonts w:ascii="Times New Roman" w:hAnsi="Times New Roman" w:cs="Times New Roman"/>
          <w:sz w:val="24"/>
          <w:szCs w:val="24"/>
        </w:rPr>
        <w:t xml:space="preserve">önergede </w:t>
      </w:r>
      <w:r w:rsidR="004258BA" w:rsidRPr="00160233">
        <w:rPr>
          <w:rFonts w:ascii="Times New Roman" w:hAnsi="Times New Roman" w:cs="Times New Roman"/>
          <w:sz w:val="24"/>
          <w:szCs w:val="24"/>
        </w:rPr>
        <w:t xml:space="preserve">adı </w:t>
      </w:r>
      <w:r w:rsidRPr="00160233">
        <w:rPr>
          <w:rFonts w:ascii="Times New Roman" w:hAnsi="Times New Roman" w:cs="Times New Roman"/>
          <w:sz w:val="24"/>
          <w:szCs w:val="24"/>
        </w:rPr>
        <w:t>geçen</w:t>
      </w:r>
      <w:r w:rsidR="004258BA" w:rsidRPr="00160233">
        <w:rPr>
          <w:rFonts w:ascii="Times New Roman" w:hAnsi="Times New Roman" w:cs="Times New Roman"/>
          <w:sz w:val="24"/>
          <w:szCs w:val="24"/>
        </w:rPr>
        <w:t>,</w:t>
      </w:r>
      <w:r w:rsidRPr="00160233">
        <w:rPr>
          <w:rFonts w:ascii="Times New Roman" w:hAnsi="Times New Roman" w:cs="Times New Roman"/>
          <w:sz w:val="24"/>
          <w:szCs w:val="24"/>
        </w:rPr>
        <w:t xml:space="preserve"> </w:t>
      </w:r>
    </w:p>
    <w:p w:rsidR="003414AA" w:rsidRPr="00160233" w:rsidRDefault="003414AA" w:rsidP="004258BA">
      <w:pPr>
        <w:spacing w:after="0"/>
        <w:rPr>
          <w:rFonts w:ascii="Times New Roman" w:hAnsi="Times New Roman" w:cs="Times New Roman"/>
          <w:sz w:val="24"/>
          <w:szCs w:val="24"/>
        </w:rPr>
      </w:pPr>
      <w:r w:rsidRPr="00160233">
        <w:rPr>
          <w:rFonts w:ascii="Times New Roman" w:hAnsi="Times New Roman" w:cs="Times New Roman"/>
          <w:sz w:val="24"/>
          <w:szCs w:val="24"/>
        </w:rPr>
        <w:t>Üniversite</w:t>
      </w:r>
      <w:r w:rsidRPr="00160233">
        <w:rPr>
          <w:rFonts w:ascii="Times New Roman" w:hAnsi="Times New Roman" w:cs="Times New Roman"/>
          <w:sz w:val="24"/>
          <w:szCs w:val="24"/>
        </w:rPr>
        <w:tab/>
      </w:r>
      <w:r w:rsidRPr="00160233">
        <w:rPr>
          <w:rFonts w:ascii="Times New Roman" w:hAnsi="Times New Roman" w:cs="Times New Roman"/>
          <w:sz w:val="24"/>
          <w:szCs w:val="24"/>
        </w:rPr>
        <w:tab/>
      </w:r>
      <w:r w:rsidRPr="00160233">
        <w:rPr>
          <w:rFonts w:ascii="Times New Roman" w:hAnsi="Times New Roman" w:cs="Times New Roman"/>
          <w:sz w:val="24"/>
          <w:szCs w:val="24"/>
        </w:rPr>
        <w:tab/>
      </w:r>
      <w:r w:rsidRPr="00160233">
        <w:rPr>
          <w:rFonts w:ascii="Times New Roman" w:hAnsi="Times New Roman" w:cs="Times New Roman"/>
          <w:sz w:val="24"/>
          <w:szCs w:val="24"/>
        </w:rPr>
        <w:tab/>
        <w:t>: Çankaya Üniversitesini,</w:t>
      </w:r>
    </w:p>
    <w:p w:rsidR="009526B7" w:rsidRPr="00160233" w:rsidRDefault="003A3A33" w:rsidP="004258BA">
      <w:pPr>
        <w:spacing w:after="0"/>
        <w:rPr>
          <w:rFonts w:ascii="Times New Roman" w:hAnsi="Times New Roman" w:cs="Times New Roman"/>
          <w:sz w:val="24"/>
          <w:szCs w:val="24"/>
        </w:rPr>
      </w:pPr>
      <w:r w:rsidRPr="00160233">
        <w:rPr>
          <w:rFonts w:ascii="Times New Roman" w:hAnsi="Times New Roman" w:cs="Times New Roman"/>
          <w:sz w:val="24"/>
          <w:szCs w:val="24"/>
        </w:rPr>
        <w:t>Mütevelli H</w:t>
      </w:r>
      <w:r w:rsidR="009526B7" w:rsidRPr="00160233">
        <w:rPr>
          <w:rFonts w:ascii="Times New Roman" w:hAnsi="Times New Roman" w:cs="Times New Roman"/>
          <w:sz w:val="24"/>
          <w:szCs w:val="24"/>
        </w:rPr>
        <w:t>eyet</w:t>
      </w:r>
      <w:r w:rsidR="009526B7" w:rsidRPr="00160233">
        <w:rPr>
          <w:rFonts w:ascii="Times New Roman" w:hAnsi="Times New Roman" w:cs="Times New Roman"/>
          <w:sz w:val="24"/>
          <w:szCs w:val="24"/>
        </w:rPr>
        <w:tab/>
      </w:r>
      <w:r w:rsidR="009526B7" w:rsidRPr="00160233">
        <w:rPr>
          <w:rFonts w:ascii="Times New Roman" w:hAnsi="Times New Roman" w:cs="Times New Roman"/>
          <w:sz w:val="24"/>
          <w:szCs w:val="24"/>
        </w:rPr>
        <w:tab/>
      </w:r>
      <w:r w:rsidR="009526B7" w:rsidRPr="00160233">
        <w:rPr>
          <w:rFonts w:ascii="Times New Roman" w:hAnsi="Times New Roman" w:cs="Times New Roman"/>
          <w:sz w:val="24"/>
          <w:szCs w:val="24"/>
        </w:rPr>
        <w:tab/>
        <w:t>: Çankaya Üniversitesi Mütevelli Heyetini</w:t>
      </w:r>
    </w:p>
    <w:p w:rsidR="003414AA" w:rsidRPr="00160233" w:rsidRDefault="003414AA" w:rsidP="004258BA">
      <w:pPr>
        <w:spacing w:after="0"/>
        <w:rPr>
          <w:rFonts w:ascii="Times New Roman" w:hAnsi="Times New Roman" w:cs="Times New Roman"/>
          <w:sz w:val="24"/>
          <w:szCs w:val="24"/>
        </w:rPr>
      </w:pPr>
      <w:r w:rsidRPr="00160233">
        <w:rPr>
          <w:rFonts w:ascii="Times New Roman" w:hAnsi="Times New Roman" w:cs="Times New Roman"/>
          <w:sz w:val="24"/>
          <w:szCs w:val="24"/>
        </w:rPr>
        <w:t>Rektör</w:t>
      </w:r>
      <w:r w:rsidRPr="00160233">
        <w:rPr>
          <w:rFonts w:ascii="Times New Roman" w:hAnsi="Times New Roman" w:cs="Times New Roman"/>
          <w:sz w:val="24"/>
          <w:szCs w:val="24"/>
        </w:rPr>
        <w:tab/>
      </w:r>
      <w:r w:rsidRPr="00160233">
        <w:rPr>
          <w:rFonts w:ascii="Times New Roman" w:hAnsi="Times New Roman" w:cs="Times New Roman"/>
          <w:sz w:val="24"/>
          <w:szCs w:val="24"/>
        </w:rPr>
        <w:tab/>
      </w:r>
      <w:r w:rsidRPr="00160233">
        <w:rPr>
          <w:rFonts w:ascii="Times New Roman" w:hAnsi="Times New Roman" w:cs="Times New Roman"/>
          <w:sz w:val="24"/>
          <w:szCs w:val="24"/>
        </w:rPr>
        <w:tab/>
      </w:r>
      <w:r w:rsidRPr="00160233">
        <w:rPr>
          <w:rFonts w:ascii="Times New Roman" w:hAnsi="Times New Roman" w:cs="Times New Roman"/>
          <w:sz w:val="24"/>
          <w:szCs w:val="24"/>
        </w:rPr>
        <w:tab/>
      </w:r>
      <w:r w:rsidRPr="00160233">
        <w:rPr>
          <w:rFonts w:ascii="Times New Roman" w:hAnsi="Times New Roman" w:cs="Times New Roman"/>
          <w:sz w:val="24"/>
          <w:szCs w:val="24"/>
        </w:rPr>
        <w:tab/>
        <w:t>: Çankaya Üniversitesi Rektörünü,</w:t>
      </w:r>
    </w:p>
    <w:p w:rsidR="003414AA" w:rsidRPr="00160233" w:rsidRDefault="003414AA" w:rsidP="004258BA">
      <w:pPr>
        <w:spacing w:after="0"/>
        <w:rPr>
          <w:rFonts w:ascii="Times New Roman" w:hAnsi="Times New Roman" w:cs="Times New Roman"/>
          <w:sz w:val="24"/>
          <w:szCs w:val="24"/>
        </w:rPr>
      </w:pPr>
      <w:r w:rsidRPr="00160233">
        <w:rPr>
          <w:rFonts w:ascii="Times New Roman" w:hAnsi="Times New Roman" w:cs="Times New Roman"/>
          <w:sz w:val="24"/>
          <w:szCs w:val="24"/>
        </w:rPr>
        <w:t>İktisadi İşletme</w:t>
      </w:r>
      <w:r w:rsidRPr="00160233">
        <w:rPr>
          <w:rFonts w:ascii="Times New Roman" w:hAnsi="Times New Roman" w:cs="Times New Roman"/>
          <w:sz w:val="24"/>
          <w:szCs w:val="24"/>
        </w:rPr>
        <w:tab/>
      </w:r>
      <w:r w:rsidRPr="00160233">
        <w:rPr>
          <w:rFonts w:ascii="Times New Roman" w:hAnsi="Times New Roman" w:cs="Times New Roman"/>
          <w:sz w:val="24"/>
          <w:szCs w:val="24"/>
        </w:rPr>
        <w:tab/>
      </w:r>
      <w:r w:rsidRPr="00160233">
        <w:rPr>
          <w:rFonts w:ascii="Times New Roman" w:hAnsi="Times New Roman" w:cs="Times New Roman"/>
          <w:sz w:val="24"/>
          <w:szCs w:val="24"/>
        </w:rPr>
        <w:tab/>
        <w:t>:</w:t>
      </w:r>
      <w:r w:rsidR="004258BA" w:rsidRPr="00160233">
        <w:rPr>
          <w:rFonts w:ascii="Times New Roman" w:hAnsi="Times New Roman" w:cs="Times New Roman"/>
          <w:sz w:val="24"/>
          <w:szCs w:val="24"/>
        </w:rPr>
        <w:t xml:space="preserve"> </w:t>
      </w:r>
      <w:r w:rsidRPr="00160233">
        <w:rPr>
          <w:rFonts w:ascii="Times New Roman" w:hAnsi="Times New Roman" w:cs="Times New Roman"/>
          <w:sz w:val="24"/>
          <w:szCs w:val="24"/>
        </w:rPr>
        <w:t>Çankaya Üniversitesi İktisadi İşletmesini,</w:t>
      </w:r>
    </w:p>
    <w:p w:rsidR="004258BA" w:rsidRPr="00160233" w:rsidRDefault="004258BA" w:rsidP="004258BA">
      <w:pPr>
        <w:spacing w:after="0"/>
        <w:rPr>
          <w:rFonts w:ascii="Times New Roman" w:hAnsi="Times New Roman" w:cs="Times New Roman"/>
          <w:sz w:val="24"/>
          <w:szCs w:val="24"/>
        </w:rPr>
      </w:pPr>
      <w:r w:rsidRPr="00160233">
        <w:rPr>
          <w:rFonts w:ascii="Times New Roman" w:hAnsi="Times New Roman" w:cs="Times New Roman"/>
          <w:sz w:val="24"/>
          <w:szCs w:val="24"/>
        </w:rPr>
        <w:t>Yönetim Kurulu</w:t>
      </w:r>
      <w:r w:rsidRPr="00160233">
        <w:rPr>
          <w:rFonts w:ascii="Times New Roman" w:hAnsi="Times New Roman" w:cs="Times New Roman"/>
          <w:sz w:val="24"/>
          <w:szCs w:val="24"/>
        </w:rPr>
        <w:tab/>
      </w:r>
      <w:r w:rsidRPr="00160233">
        <w:rPr>
          <w:rFonts w:ascii="Times New Roman" w:hAnsi="Times New Roman" w:cs="Times New Roman"/>
          <w:sz w:val="24"/>
          <w:szCs w:val="24"/>
        </w:rPr>
        <w:tab/>
      </w:r>
      <w:r w:rsidRPr="00160233">
        <w:rPr>
          <w:rFonts w:ascii="Times New Roman" w:hAnsi="Times New Roman" w:cs="Times New Roman"/>
          <w:sz w:val="24"/>
          <w:szCs w:val="24"/>
        </w:rPr>
        <w:tab/>
        <w:t>: Çankaya Üniversitesi İktisadi İşletme Yönetim Kurulunu,</w:t>
      </w:r>
    </w:p>
    <w:p w:rsidR="004258BA" w:rsidRPr="00160233" w:rsidRDefault="004258BA" w:rsidP="004258BA">
      <w:pPr>
        <w:spacing w:after="0"/>
        <w:rPr>
          <w:rFonts w:ascii="Times New Roman" w:hAnsi="Times New Roman" w:cs="Times New Roman"/>
          <w:sz w:val="24"/>
          <w:szCs w:val="24"/>
        </w:rPr>
      </w:pPr>
      <w:r w:rsidRPr="00160233">
        <w:rPr>
          <w:rFonts w:ascii="Times New Roman" w:hAnsi="Times New Roman" w:cs="Times New Roman"/>
          <w:sz w:val="24"/>
          <w:szCs w:val="24"/>
        </w:rPr>
        <w:t>Yönetim kurulu Başkanı</w:t>
      </w:r>
      <w:r w:rsidRPr="00160233">
        <w:rPr>
          <w:rFonts w:ascii="Times New Roman" w:hAnsi="Times New Roman" w:cs="Times New Roman"/>
          <w:sz w:val="24"/>
          <w:szCs w:val="24"/>
        </w:rPr>
        <w:tab/>
      </w:r>
      <w:r w:rsidRPr="00160233">
        <w:rPr>
          <w:rFonts w:ascii="Times New Roman" w:hAnsi="Times New Roman" w:cs="Times New Roman"/>
          <w:sz w:val="24"/>
          <w:szCs w:val="24"/>
        </w:rPr>
        <w:tab/>
        <w:t>: Çankaya Üniversitesi İktisadi İşletme Yönetim Kurulu Başkanını,</w:t>
      </w:r>
    </w:p>
    <w:p w:rsidR="004258BA" w:rsidRPr="00160233" w:rsidRDefault="004258BA" w:rsidP="004258BA">
      <w:pPr>
        <w:spacing w:after="0"/>
        <w:rPr>
          <w:rFonts w:ascii="Times New Roman" w:hAnsi="Times New Roman" w:cs="Times New Roman"/>
          <w:sz w:val="24"/>
          <w:szCs w:val="24"/>
        </w:rPr>
      </w:pPr>
      <w:r w:rsidRPr="00160233">
        <w:rPr>
          <w:rFonts w:ascii="Times New Roman" w:hAnsi="Times New Roman" w:cs="Times New Roman"/>
          <w:sz w:val="24"/>
          <w:szCs w:val="24"/>
        </w:rPr>
        <w:t xml:space="preserve">İşletme </w:t>
      </w:r>
      <w:r w:rsidR="00F90713" w:rsidRPr="00160233">
        <w:rPr>
          <w:rFonts w:ascii="Times New Roman" w:hAnsi="Times New Roman" w:cs="Times New Roman"/>
          <w:sz w:val="24"/>
          <w:szCs w:val="24"/>
        </w:rPr>
        <w:t>Müdür</w:t>
      </w:r>
      <w:r w:rsidR="00E5179D" w:rsidRPr="00160233">
        <w:rPr>
          <w:rFonts w:ascii="Times New Roman" w:hAnsi="Times New Roman" w:cs="Times New Roman"/>
          <w:sz w:val="24"/>
          <w:szCs w:val="24"/>
        </w:rPr>
        <w:t>ü</w:t>
      </w:r>
      <w:r w:rsidRPr="00160233">
        <w:rPr>
          <w:rFonts w:ascii="Times New Roman" w:hAnsi="Times New Roman" w:cs="Times New Roman"/>
          <w:sz w:val="24"/>
          <w:szCs w:val="24"/>
        </w:rPr>
        <w:tab/>
      </w:r>
      <w:r w:rsidRPr="00160233">
        <w:rPr>
          <w:rFonts w:ascii="Times New Roman" w:hAnsi="Times New Roman" w:cs="Times New Roman"/>
          <w:sz w:val="24"/>
          <w:szCs w:val="24"/>
        </w:rPr>
        <w:tab/>
      </w:r>
      <w:r w:rsidRPr="00160233">
        <w:rPr>
          <w:rFonts w:ascii="Times New Roman" w:hAnsi="Times New Roman" w:cs="Times New Roman"/>
          <w:sz w:val="24"/>
          <w:szCs w:val="24"/>
        </w:rPr>
        <w:tab/>
        <w:t xml:space="preserve">: Çankaya Üniversitesi İktisadi İşletme </w:t>
      </w:r>
      <w:r w:rsidR="00F90713" w:rsidRPr="00160233">
        <w:rPr>
          <w:rFonts w:ascii="Times New Roman" w:hAnsi="Times New Roman" w:cs="Times New Roman"/>
          <w:sz w:val="24"/>
          <w:szCs w:val="24"/>
        </w:rPr>
        <w:t>Müdürünü</w:t>
      </w:r>
      <w:r w:rsidRPr="00160233">
        <w:rPr>
          <w:rFonts w:ascii="Times New Roman" w:hAnsi="Times New Roman" w:cs="Times New Roman"/>
          <w:sz w:val="24"/>
          <w:szCs w:val="24"/>
        </w:rPr>
        <w:t>,</w:t>
      </w:r>
    </w:p>
    <w:p w:rsidR="004258BA" w:rsidRPr="00160233" w:rsidRDefault="004258BA" w:rsidP="004258BA">
      <w:pPr>
        <w:spacing w:after="0"/>
        <w:rPr>
          <w:rFonts w:ascii="Times New Roman" w:hAnsi="Times New Roman" w:cs="Times New Roman"/>
          <w:sz w:val="24"/>
          <w:szCs w:val="24"/>
        </w:rPr>
      </w:pPr>
      <w:r w:rsidRPr="00160233">
        <w:rPr>
          <w:rFonts w:ascii="Times New Roman" w:hAnsi="Times New Roman" w:cs="Times New Roman"/>
          <w:sz w:val="24"/>
          <w:szCs w:val="24"/>
        </w:rPr>
        <w:t>Denetim Kurulu</w:t>
      </w:r>
      <w:r w:rsidRPr="00160233">
        <w:rPr>
          <w:rFonts w:ascii="Times New Roman" w:hAnsi="Times New Roman" w:cs="Times New Roman"/>
          <w:sz w:val="24"/>
          <w:szCs w:val="24"/>
        </w:rPr>
        <w:tab/>
      </w:r>
      <w:r w:rsidRPr="00160233">
        <w:rPr>
          <w:rFonts w:ascii="Times New Roman" w:hAnsi="Times New Roman" w:cs="Times New Roman"/>
          <w:sz w:val="24"/>
          <w:szCs w:val="24"/>
        </w:rPr>
        <w:tab/>
      </w:r>
      <w:r w:rsidRPr="00160233">
        <w:rPr>
          <w:rFonts w:ascii="Times New Roman" w:hAnsi="Times New Roman" w:cs="Times New Roman"/>
          <w:sz w:val="24"/>
          <w:szCs w:val="24"/>
        </w:rPr>
        <w:tab/>
        <w:t>: Çankaya Üniversitesi İktisadi İşletme Denetim Kurulunu,</w:t>
      </w:r>
    </w:p>
    <w:p w:rsidR="004258BA" w:rsidRPr="00160233" w:rsidRDefault="004258BA" w:rsidP="004258BA">
      <w:pPr>
        <w:spacing w:after="0"/>
        <w:rPr>
          <w:rFonts w:ascii="Times New Roman" w:hAnsi="Times New Roman" w:cs="Times New Roman"/>
          <w:sz w:val="24"/>
          <w:szCs w:val="24"/>
        </w:rPr>
      </w:pPr>
    </w:p>
    <w:p w:rsidR="004258BA" w:rsidRPr="00160233" w:rsidRDefault="004258BA" w:rsidP="00881175">
      <w:pPr>
        <w:rPr>
          <w:rFonts w:ascii="Times New Roman" w:hAnsi="Times New Roman" w:cs="Times New Roman"/>
          <w:sz w:val="24"/>
          <w:szCs w:val="24"/>
        </w:rPr>
      </w:pPr>
      <w:r w:rsidRPr="00160233">
        <w:rPr>
          <w:rFonts w:ascii="Times New Roman" w:hAnsi="Times New Roman" w:cs="Times New Roman"/>
          <w:sz w:val="24"/>
          <w:szCs w:val="24"/>
        </w:rPr>
        <w:t>İfade eder.</w:t>
      </w:r>
    </w:p>
    <w:p w:rsidR="00192CD3" w:rsidRPr="00160233" w:rsidRDefault="004258BA" w:rsidP="00881175">
      <w:pPr>
        <w:rPr>
          <w:rFonts w:ascii="Times New Roman" w:hAnsi="Times New Roman" w:cs="Times New Roman"/>
          <w:b/>
          <w:sz w:val="24"/>
          <w:szCs w:val="24"/>
        </w:rPr>
      </w:pPr>
      <w:r w:rsidRPr="00160233">
        <w:rPr>
          <w:rFonts w:ascii="Times New Roman" w:hAnsi="Times New Roman" w:cs="Times New Roman"/>
          <w:b/>
          <w:sz w:val="24"/>
          <w:szCs w:val="24"/>
        </w:rPr>
        <w:t>İktisadi İşletme Faaliyet Alanı</w:t>
      </w:r>
    </w:p>
    <w:p w:rsidR="00D8721D" w:rsidRPr="00160233" w:rsidRDefault="004258BA" w:rsidP="0059764E">
      <w:pPr>
        <w:jc w:val="both"/>
        <w:rPr>
          <w:rFonts w:ascii="Times New Roman" w:hAnsi="Times New Roman" w:cs="Times New Roman"/>
          <w:sz w:val="24"/>
          <w:szCs w:val="24"/>
        </w:rPr>
      </w:pPr>
      <w:r w:rsidRPr="00160233">
        <w:rPr>
          <w:rFonts w:ascii="Times New Roman" w:hAnsi="Times New Roman" w:cs="Times New Roman"/>
          <w:b/>
          <w:sz w:val="24"/>
          <w:szCs w:val="24"/>
        </w:rPr>
        <w:t xml:space="preserve">Madde 5- </w:t>
      </w:r>
      <w:r w:rsidRPr="00160233">
        <w:rPr>
          <w:rFonts w:ascii="Times New Roman" w:hAnsi="Times New Roman" w:cs="Times New Roman"/>
          <w:sz w:val="24"/>
          <w:szCs w:val="24"/>
        </w:rPr>
        <w:t>İktisadi İşletme Faaliyet Alanları:</w:t>
      </w:r>
      <w:r w:rsidR="00192CD3" w:rsidRPr="00160233">
        <w:rPr>
          <w:rFonts w:ascii="Times New Roman" w:hAnsi="Times New Roman" w:cs="Times New Roman"/>
          <w:sz w:val="24"/>
          <w:szCs w:val="24"/>
        </w:rPr>
        <w:t xml:space="preserve"> </w:t>
      </w:r>
    </w:p>
    <w:p w:rsidR="00D8721D" w:rsidRPr="00160233" w:rsidRDefault="00D8721D" w:rsidP="0059764E">
      <w:pPr>
        <w:jc w:val="both"/>
        <w:rPr>
          <w:rFonts w:ascii="Times New Roman" w:hAnsi="Times New Roman" w:cs="Times New Roman"/>
          <w:sz w:val="24"/>
          <w:szCs w:val="24"/>
        </w:rPr>
      </w:pPr>
      <w:r w:rsidRPr="00160233">
        <w:rPr>
          <w:rFonts w:ascii="Times New Roman" w:hAnsi="Times New Roman" w:cs="Times New Roman"/>
          <w:sz w:val="24"/>
          <w:szCs w:val="24"/>
        </w:rPr>
        <w:t>İşletme, Üniversite’nin  kuruluş amaçlarına</w:t>
      </w:r>
      <w:r w:rsidR="00BB14C9" w:rsidRPr="00160233">
        <w:rPr>
          <w:rFonts w:ascii="Times New Roman" w:hAnsi="Times New Roman" w:cs="Times New Roman"/>
          <w:sz w:val="24"/>
          <w:szCs w:val="24"/>
        </w:rPr>
        <w:t xml:space="preserve"> da</w:t>
      </w:r>
      <w:r w:rsidRPr="00160233">
        <w:rPr>
          <w:rFonts w:ascii="Times New Roman" w:hAnsi="Times New Roman" w:cs="Times New Roman"/>
          <w:sz w:val="24"/>
          <w:szCs w:val="24"/>
        </w:rPr>
        <w:t xml:space="preserve"> uygun olarak</w:t>
      </w:r>
      <w:r w:rsidR="00946D0C" w:rsidRPr="00160233">
        <w:rPr>
          <w:rFonts w:ascii="Times New Roman" w:hAnsi="Times New Roman" w:cs="Times New Roman"/>
          <w:sz w:val="24"/>
          <w:szCs w:val="24"/>
        </w:rPr>
        <w:t xml:space="preserve"> gelir getirici</w:t>
      </w:r>
      <w:r w:rsidRPr="00160233">
        <w:rPr>
          <w:rFonts w:ascii="Times New Roman" w:hAnsi="Times New Roman" w:cs="Times New Roman"/>
          <w:sz w:val="24"/>
          <w:szCs w:val="24"/>
        </w:rPr>
        <w:t>:</w:t>
      </w:r>
    </w:p>
    <w:p w:rsidR="00D8721D" w:rsidRPr="00160233" w:rsidRDefault="00D8721D" w:rsidP="00D8721D">
      <w:pPr>
        <w:pStyle w:val="ListeParagraf"/>
        <w:numPr>
          <w:ilvl w:val="0"/>
          <w:numId w:val="12"/>
        </w:numPr>
        <w:jc w:val="both"/>
        <w:rPr>
          <w:rFonts w:ascii="Times New Roman" w:hAnsi="Times New Roman" w:cs="Times New Roman"/>
          <w:sz w:val="24"/>
          <w:szCs w:val="24"/>
        </w:rPr>
      </w:pPr>
      <w:r w:rsidRPr="00160233">
        <w:rPr>
          <w:rFonts w:ascii="Times New Roman" w:hAnsi="Times New Roman" w:cs="Times New Roman"/>
          <w:sz w:val="24"/>
          <w:szCs w:val="24"/>
        </w:rPr>
        <w:t>Eğitim</w:t>
      </w:r>
      <w:r w:rsidR="00946D0C" w:rsidRPr="00160233">
        <w:rPr>
          <w:rFonts w:ascii="Times New Roman" w:hAnsi="Times New Roman" w:cs="Times New Roman"/>
          <w:sz w:val="24"/>
          <w:szCs w:val="24"/>
        </w:rPr>
        <w:t xml:space="preserve"> (seminer, sertifika programları, kurslar),</w:t>
      </w:r>
      <w:r w:rsidRPr="00160233">
        <w:rPr>
          <w:rFonts w:ascii="Times New Roman" w:hAnsi="Times New Roman" w:cs="Times New Roman"/>
          <w:sz w:val="24"/>
          <w:szCs w:val="24"/>
        </w:rPr>
        <w:t xml:space="preserve"> danışmanlık</w:t>
      </w:r>
      <w:r w:rsidR="00946D0C" w:rsidRPr="00160233">
        <w:rPr>
          <w:rFonts w:ascii="Times New Roman" w:hAnsi="Times New Roman" w:cs="Times New Roman"/>
          <w:sz w:val="24"/>
          <w:szCs w:val="24"/>
        </w:rPr>
        <w:t xml:space="preserve"> ve bilirkişilik</w:t>
      </w:r>
    </w:p>
    <w:p w:rsidR="00D8721D" w:rsidRPr="00160233" w:rsidRDefault="00946D0C" w:rsidP="00D8721D">
      <w:pPr>
        <w:pStyle w:val="ListeParagraf"/>
        <w:numPr>
          <w:ilvl w:val="0"/>
          <w:numId w:val="12"/>
        </w:numPr>
        <w:jc w:val="both"/>
        <w:rPr>
          <w:rFonts w:ascii="Times New Roman" w:hAnsi="Times New Roman" w:cs="Times New Roman"/>
          <w:sz w:val="24"/>
          <w:szCs w:val="24"/>
        </w:rPr>
      </w:pPr>
      <w:r w:rsidRPr="00160233">
        <w:rPr>
          <w:rFonts w:ascii="Times New Roman" w:hAnsi="Times New Roman" w:cs="Times New Roman"/>
          <w:sz w:val="24"/>
          <w:szCs w:val="24"/>
        </w:rPr>
        <w:t>Araştırma, uygulama ve benzeri hizmetler</w:t>
      </w:r>
    </w:p>
    <w:p w:rsidR="00D8721D" w:rsidRPr="00160233" w:rsidRDefault="00D8721D" w:rsidP="00D8721D">
      <w:pPr>
        <w:pStyle w:val="ListeParagraf"/>
        <w:numPr>
          <w:ilvl w:val="0"/>
          <w:numId w:val="12"/>
        </w:numPr>
        <w:jc w:val="both"/>
        <w:rPr>
          <w:rFonts w:ascii="Times New Roman" w:hAnsi="Times New Roman" w:cs="Times New Roman"/>
          <w:sz w:val="24"/>
          <w:szCs w:val="24"/>
        </w:rPr>
      </w:pPr>
      <w:r w:rsidRPr="00160233">
        <w:rPr>
          <w:rFonts w:ascii="Times New Roman" w:hAnsi="Times New Roman" w:cs="Times New Roman"/>
          <w:sz w:val="24"/>
          <w:szCs w:val="24"/>
        </w:rPr>
        <w:t>Test</w:t>
      </w:r>
      <w:r w:rsidR="00227C63" w:rsidRPr="00160233">
        <w:rPr>
          <w:rFonts w:ascii="Times New Roman" w:hAnsi="Times New Roman" w:cs="Times New Roman"/>
          <w:sz w:val="24"/>
          <w:szCs w:val="24"/>
        </w:rPr>
        <w:t>,</w:t>
      </w:r>
      <w:r w:rsidRPr="00160233">
        <w:rPr>
          <w:rFonts w:ascii="Times New Roman" w:hAnsi="Times New Roman" w:cs="Times New Roman"/>
          <w:sz w:val="24"/>
          <w:szCs w:val="24"/>
        </w:rPr>
        <w:t xml:space="preserve"> ölçüm ve belge düzenleme</w:t>
      </w:r>
    </w:p>
    <w:p w:rsidR="00D8721D" w:rsidRPr="00160233" w:rsidRDefault="00946D0C" w:rsidP="00D8721D">
      <w:pPr>
        <w:pStyle w:val="ListeParagraf"/>
        <w:numPr>
          <w:ilvl w:val="0"/>
          <w:numId w:val="12"/>
        </w:numPr>
        <w:jc w:val="both"/>
        <w:rPr>
          <w:rFonts w:ascii="Times New Roman" w:hAnsi="Times New Roman" w:cs="Times New Roman"/>
          <w:sz w:val="24"/>
          <w:szCs w:val="24"/>
        </w:rPr>
      </w:pPr>
      <w:r w:rsidRPr="00160233">
        <w:rPr>
          <w:rFonts w:ascii="Times New Roman" w:hAnsi="Times New Roman" w:cs="Times New Roman"/>
          <w:sz w:val="24"/>
          <w:szCs w:val="24"/>
        </w:rPr>
        <w:t xml:space="preserve">İş değerlendirilmesi ve </w:t>
      </w:r>
      <w:r w:rsidR="00D8721D" w:rsidRPr="00160233">
        <w:rPr>
          <w:rFonts w:ascii="Times New Roman" w:hAnsi="Times New Roman" w:cs="Times New Roman"/>
          <w:sz w:val="24"/>
          <w:szCs w:val="24"/>
        </w:rPr>
        <w:t>Organizasyon</w:t>
      </w:r>
      <w:r w:rsidRPr="00160233">
        <w:rPr>
          <w:rFonts w:ascii="Times New Roman" w:hAnsi="Times New Roman" w:cs="Times New Roman"/>
          <w:sz w:val="24"/>
          <w:szCs w:val="24"/>
        </w:rPr>
        <w:t>u</w:t>
      </w:r>
    </w:p>
    <w:p w:rsidR="00D8721D" w:rsidRPr="00160233" w:rsidRDefault="00D8721D" w:rsidP="00D8721D">
      <w:pPr>
        <w:pStyle w:val="ListeParagraf"/>
        <w:numPr>
          <w:ilvl w:val="0"/>
          <w:numId w:val="12"/>
        </w:numPr>
        <w:jc w:val="both"/>
        <w:rPr>
          <w:rFonts w:ascii="Times New Roman" w:hAnsi="Times New Roman" w:cs="Times New Roman"/>
          <w:sz w:val="24"/>
          <w:szCs w:val="24"/>
        </w:rPr>
      </w:pPr>
      <w:r w:rsidRPr="00160233">
        <w:rPr>
          <w:rFonts w:ascii="Times New Roman" w:hAnsi="Times New Roman" w:cs="Times New Roman"/>
          <w:sz w:val="24"/>
          <w:szCs w:val="24"/>
        </w:rPr>
        <w:t>Bilişim</w:t>
      </w:r>
    </w:p>
    <w:p w:rsidR="00A67F56" w:rsidRPr="00160233" w:rsidRDefault="00A67F56" w:rsidP="00D8721D">
      <w:pPr>
        <w:pStyle w:val="ListeParagraf"/>
        <w:numPr>
          <w:ilvl w:val="0"/>
          <w:numId w:val="12"/>
        </w:numPr>
        <w:jc w:val="both"/>
        <w:rPr>
          <w:rFonts w:ascii="Times New Roman" w:hAnsi="Times New Roman" w:cs="Times New Roman"/>
          <w:sz w:val="24"/>
          <w:szCs w:val="24"/>
        </w:rPr>
      </w:pPr>
      <w:r w:rsidRPr="00160233">
        <w:rPr>
          <w:rFonts w:ascii="Times New Roman" w:hAnsi="Times New Roman" w:cs="Times New Roman"/>
          <w:sz w:val="24"/>
          <w:szCs w:val="24"/>
        </w:rPr>
        <w:t>Enerji</w:t>
      </w:r>
    </w:p>
    <w:p w:rsidR="00D8721D" w:rsidRPr="00160233" w:rsidRDefault="00331680" w:rsidP="00D8721D">
      <w:pPr>
        <w:pStyle w:val="ListeParagraf"/>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Tanıtım materyalleri, </w:t>
      </w:r>
      <w:r w:rsidR="00D8721D" w:rsidRPr="00160233">
        <w:rPr>
          <w:rFonts w:ascii="Times New Roman" w:hAnsi="Times New Roman" w:cs="Times New Roman"/>
          <w:sz w:val="24"/>
          <w:szCs w:val="24"/>
        </w:rPr>
        <w:t>Basın, yayın, iletişim ve medya</w:t>
      </w:r>
    </w:p>
    <w:p w:rsidR="00D8721D" w:rsidRPr="00160233" w:rsidRDefault="00D8721D" w:rsidP="00D8721D">
      <w:pPr>
        <w:pStyle w:val="ListeParagraf"/>
        <w:numPr>
          <w:ilvl w:val="0"/>
          <w:numId w:val="12"/>
        </w:numPr>
        <w:jc w:val="both"/>
        <w:rPr>
          <w:rFonts w:ascii="Times New Roman" w:hAnsi="Times New Roman" w:cs="Times New Roman"/>
          <w:sz w:val="24"/>
          <w:szCs w:val="24"/>
        </w:rPr>
      </w:pPr>
      <w:r w:rsidRPr="00160233">
        <w:rPr>
          <w:rFonts w:ascii="Times New Roman" w:hAnsi="Times New Roman" w:cs="Times New Roman"/>
          <w:sz w:val="24"/>
          <w:szCs w:val="24"/>
        </w:rPr>
        <w:t>İnşaat</w:t>
      </w:r>
      <w:r w:rsidR="00170AB4" w:rsidRPr="00160233">
        <w:rPr>
          <w:rFonts w:ascii="Times New Roman" w:hAnsi="Times New Roman" w:cs="Times New Roman"/>
          <w:sz w:val="24"/>
          <w:szCs w:val="24"/>
        </w:rPr>
        <w:t>, yapım onarım, proje ve</w:t>
      </w:r>
      <w:r w:rsidR="00054ACC" w:rsidRPr="00160233">
        <w:rPr>
          <w:rFonts w:ascii="Times New Roman" w:hAnsi="Times New Roman" w:cs="Times New Roman"/>
          <w:sz w:val="24"/>
          <w:szCs w:val="24"/>
        </w:rPr>
        <w:t xml:space="preserve">  taahhüt</w:t>
      </w:r>
    </w:p>
    <w:p w:rsidR="00D8721D" w:rsidRPr="00160233" w:rsidRDefault="00D8721D" w:rsidP="00D8721D">
      <w:pPr>
        <w:pStyle w:val="ListeParagraf"/>
        <w:numPr>
          <w:ilvl w:val="0"/>
          <w:numId w:val="12"/>
        </w:numPr>
        <w:jc w:val="both"/>
        <w:rPr>
          <w:rFonts w:ascii="Times New Roman" w:hAnsi="Times New Roman" w:cs="Times New Roman"/>
          <w:sz w:val="24"/>
          <w:szCs w:val="24"/>
        </w:rPr>
      </w:pPr>
      <w:r w:rsidRPr="00160233">
        <w:rPr>
          <w:rFonts w:ascii="Times New Roman" w:hAnsi="Times New Roman" w:cs="Times New Roman"/>
          <w:sz w:val="24"/>
          <w:szCs w:val="24"/>
        </w:rPr>
        <w:t>Ticaret</w:t>
      </w:r>
      <w:r w:rsidR="00054ACC" w:rsidRPr="00160233">
        <w:rPr>
          <w:rFonts w:ascii="Times New Roman" w:hAnsi="Times New Roman" w:cs="Times New Roman"/>
          <w:sz w:val="24"/>
          <w:szCs w:val="24"/>
        </w:rPr>
        <w:t>,</w:t>
      </w:r>
      <w:r w:rsidRPr="00160233">
        <w:rPr>
          <w:rFonts w:ascii="Times New Roman" w:hAnsi="Times New Roman" w:cs="Times New Roman"/>
          <w:sz w:val="24"/>
          <w:szCs w:val="24"/>
        </w:rPr>
        <w:t xml:space="preserve"> turizm</w:t>
      </w:r>
      <w:r w:rsidR="00054ACC" w:rsidRPr="00160233">
        <w:rPr>
          <w:rFonts w:ascii="Times New Roman" w:hAnsi="Times New Roman" w:cs="Times New Roman"/>
          <w:sz w:val="24"/>
          <w:szCs w:val="24"/>
        </w:rPr>
        <w:t xml:space="preserve"> ve taşıma</w:t>
      </w:r>
    </w:p>
    <w:p w:rsidR="00054ACC" w:rsidRPr="00160233" w:rsidRDefault="00054ACC" w:rsidP="00D8721D">
      <w:pPr>
        <w:pStyle w:val="ListeParagraf"/>
        <w:numPr>
          <w:ilvl w:val="0"/>
          <w:numId w:val="12"/>
        </w:numPr>
        <w:jc w:val="both"/>
        <w:rPr>
          <w:rFonts w:ascii="Times New Roman" w:hAnsi="Times New Roman" w:cs="Times New Roman"/>
          <w:sz w:val="24"/>
          <w:szCs w:val="24"/>
        </w:rPr>
      </w:pPr>
      <w:r w:rsidRPr="00160233">
        <w:rPr>
          <w:rFonts w:ascii="Times New Roman" w:hAnsi="Times New Roman" w:cs="Times New Roman"/>
          <w:sz w:val="24"/>
          <w:szCs w:val="24"/>
        </w:rPr>
        <w:t>Temizlik hizmetleri</w:t>
      </w:r>
    </w:p>
    <w:p w:rsidR="00054ACC" w:rsidRPr="00160233" w:rsidRDefault="00170AB4" w:rsidP="00D8721D">
      <w:pPr>
        <w:pStyle w:val="ListeParagraf"/>
        <w:numPr>
          <w:ilvl w:val="0"/>
          <w:numId w:val="12"/>
        </w:numPr>
        <w:jc w:val="both"/>
        <w:rPr>
          <w:rFonts w:ascii="Times New Roman" w:hAnsi="Times New Roman" w:cs="Times New Roman"/>
          <w:sz w:val="24"/>
          <w:szCs w:val="24"/>
        </w:rPr>
      </w:pPr>
      <w:r w:rsidRPr="00160233">
        <w:rPr>
          <w:rFonts w:ascii="Times New Roman" w:hAnsi="Times New Roman" w:cs="Times New Roman"/>
          <w:sz w:val="24"/>
          <w:szCs w:val="24"/>
        </w:rPr>
        <w:lastRenderedPageBreak/>
        <w:t>Çevre düzenlemesi ve bakımı ile peyzaj projelerinin uygulanması</w:t>
      </w:r>
    </w:p>
    <w:p w:rsidR="00170AB4" w:rsidRPr="00160233" w:rsidRDefault="00170AB4" w:rsidP="00D8721D">
      <w:pPr>
        <w:pStyle w:val="ListeParagraf"/>
        <w:numPr>
          <w:ilvl w:val="0"/>
          <w:numId w:val="12"/>
        </w:numPr>
        <w:jc w:val="both"/>
        <w:rPr>
          <w:rFonts w:ascii="Times New Roman" w:hAnsi="Times New Roman" w:cs="Times New Roman"/>
          <w:sz w:val="24"/>
          <w:szCs w:val="24"/>
        </w:rPr>
      </w:pPr>
      <w:r w:rsidRPr="00160233">
        <w:rPr>
          <w:rFonts w:ascii="Times New Roman" w:hAnsi="Times New Roman" w:cs="Times New Roman"/>
          <w:sz w:val="24"/>
          <w:szCs w:val="24"/>
        </w:rPr>
        <w:t>Gayrimenkul yatırım ortaklığı</w:t>
      </w:r>
    </w:p>
    <w:p w:rsidR="00006A83" w:rsidRDefault="00006A83" w:rsidP="00D8721D">
      <w:pPr>
        <w:pStyle w:val="ListeParagraf"/>
        <w:numPr>
          <w:ilvl w:val="0"/>
          <w:numId w:val="12"/>
        </w:numPr>
        <w:jc w:val="both"/>
        <w:rPr>
          <w:rFonts w:ascii="Times New Roman" w:hAnsi="Times New Roman" w:cs="Times New Roman"/>
          <w:sz w:val="24"/>
          <w:szCs w:val="24"/>
        </w:rPr>
      </w:pPr>
      <w:r w:rsidRPr="00160233">
        <w:rPr>
          <w:rFonts w:ascii="Times New Roman" w:hAnsi="Times New Roman" w:cs="Times New Roman"/>
          <w:sz w:val="24"/>
          <w:szCs w:val="24"/>
        </w:rPr>
        <w:t>Yemekhane, kantin ve kafeterya işletmeciliği</w:t>
      </w:r>
    </w:p>
    <w:p w:rsidR="008D6ADE" w:rsidRPr="00160233" w:rsidRDefault="008D6ADE" w:rsidP="00D8721D">
      <w:pPr>
        <w:pStyle w:val="ListeParagraf"/>
        <w:numPr>
          <w:ilvl w:val="0"/>
          <w:numId w:val="12"/>
        </w:numPr>
        <w:jc w:val="both"/>
        <w:rPr>
          <w:rFonts w:ascii="Times New Roman" w:hAnsi="Times New Roman" w:cs="Times New Roman"/>
          <w:sz w:val="24"/>
          <w:szCs w:val="24"/>
        </w:rPr>
      </w:pPr>
      <w:r>
        <w:rPr>
          <w:rFonts w:ascii="Times New Roman" w:hAnsi="Times New Roman" w:cs="Times New Roman"/>
          <w:sz w:val="24"/>
          <w:szCs w:val="24"/>
        </w:rPr>
        <w:t>Tekstil ve tekstil yan ürünleri</w:t>
      </w:r>
    </w:p>
    <w:p w:rsidR="00D8721D" w:rsidRPr="00160233" w:rsidRDefault="00D8721D" w:rsidP="00D8721D">
      <w:pPr>
        <w:pStyle w:val="ListeParagraf"/>
        <w:jc w:val="both"/>
        <w:rPr>
          <w:rFonts w:ascii="Times New Roman" w:hAnsi="Times New Roman" w:cs="Times New Roman"/>
          <w:sz w:val="24"/>
          <w:szCs w:val="24"/>
        </w:rPr>
      </w:pPr>
      <w:proofErr w:type="gramStart"/>
      <w:r w:rsidRPr="00160233">
        <w:rPr>
          <w:rFonts w:ascii="Times New Roman" w:hAnsi="Times New Roman" w:cs="Times New Roman"/>
          <w:sz w:val="24"/>
          <w:szCs w:val="24"/>
        </w:rPr>
        <w:t>gibi</w:t>
      </w:r>
      <w:proofErr w:type="gramEnd"/>
      <w:r w:rsidRPr="00160233">
        <w:rPr>
          <w:rFonts w:ascii="Times New Roman" w:hAnsi="Times New Roman" w:cs="Times New Roman"/>
          <w:sz w:val="24"/>
          <w:szCs w:val="24"/>
        </w:rPr>
        <w:t xml:space="preserve"> işletmenin amacına uygun ticari alanlarda ürün ve hizmetlerin sağlanması,</w:t>
      </w:r>
      <w:r w:rsidR="008D6ADE">
        <w:rPr>
          <w:rFonts w:ascii="Times New Roman" w:hAnsi="Times New Roman" w:cs="Times New Roman"/>
          <w:sz w:val="24"/>
          <w:szCs w:val="24"/>
        </w:rPr>
        <w:t xml:space="preserve"> üretimi,</w:t>
      </w:r>
      <w:r w:rsidRPr="00160233">
        <w:rPr>
          <w:rFonts w:ascii="Times New Roman" w:hAnsi="Times New Roman" w:cs="Times New Roman"/>
          <w:sz w:val="24"/>
          <w:szCs w:val="24"/>
        </w:rPr>
        <w:t xml:space="preserve"> pazarlanması, ithalatı ve ihracatı konusunda faaliyetlerde bulunabilir. </w:t>
      </w:r>
      <w:r w:rsidR="00227C63" w:rsidRPr="00160233">
        <w:rPr>
          <w:rFonts w:ascii="Times New Roman" w:hAnsi="Times New Roman" w:cs="Times New Roman"/>
          <w:sz w:val="24"/>
          <w:szCs w:val="24"/>
        </w:rPr>
        <w:t xml:space="preserve">İşletme, çalışmaları sırasında eğitim ve öğretim ile bunlara katkıda bulunan uygulamaları ön planda tutar. </w:t>
      </w:r>
    </w:p>
    <w:p w:rsidR="00454C94" w:rsidRPr="00160233" w:rsidRDefault="00454C94" w:rsidP="0059764E">
      <w:pPr>
        <w:jc w:val="both"/>
        <w:rPr>
          <w:rFonts w:ascii="Times New Roman" w:hAnsi="Times New Roman" w:cs="Times New Roman"/>
          <w:b/>
          <w:sz w:val="24"/>
          <w:szCs w:val="24"/>
        </w:rPr>
      </w:pPr>
      <w:r w:rsidRPr="00160233">
        <w:rPr>
          <w:rFonts w:ascii="Times New Roman" w:hAnsi="Times New Roman" w:cs="Times New Roman"/>
          <w:b/>
          <w:sz w:val="24"/>
          <w:szCs w:val="24"/>
        </w:rPr>
        <w:t>Ticari Ünvanı</w:t>
      </w:r>
    </w:p>
    <w:p w:rsidR="00454C94" w:rsidRPr="00160233" w:rsidRDefault="00454C94" w:rsidP="0059764E">
      <w:pPr>
        <w:jc w:val="both"/>
        <w:rPr>
          <w:rFonts w:ascii="Times New Roman" w:hAnsi="Times New Roman" w:cs="Times New Roman"/>
          <w:sz w:val="24"/>
          <w:szCs w:val="24"/>
        </w:rPr>
      </w:pPr>
      <w:r w:rsidRPr="00160233">
        <w:rPr>
          <w:rFonts w:ascii="Times New Roman" w:hAnsi="Times New Roman" w:cs="Times New Roman"/>
          <w:b/>
          <w:sz w:val="24"/>
          <w:szCs w:val="24"/>
        </w:rPr>
        <w:t xml:space="preserve">Madde 6-  </w:t>
      </w:r>
      <w:r w:rsidRPr="00160233">
        <w:rPr>
          <w:rFonts w:ascii="Times New Roman" w:hAnsi="Times New Roman" w:cs="Times New Roman"/>
          <w:sz w:val="24"/>
          <w:szCs w:val="24"/>
        </w:rPr>
        <w:t>İşletmenin ticari ünvanı</w:t>
      </w:r>
      <w:r w:rsidR="00095436" w:rsidRPr="00160233">
        <w:rPr>
          <w:rFonts w:ascii="Times New Roman" w:hAnsi="Times New Roman" w:cs="Times New Roman"/>
          <w:sz w:val="24"/>
          <w:szCs w:val="24"/>
        </w:rPr>
        <w:t xml:space="preserve"> ‘’Çankaya Üniversitesi İktisadi İşletmesi’’ dir.</w:t>
      </w:r>
    </w:p>
    <w:p w:rsidR="00095436" w:rsidRPr="00160233" w:rsidRDefault="00095436" w:rsidP="0059764E">
      <w:pPr>
        <w:jc w:val="both"/>
        <w:rPr>
          <w:rFonts w:ascii="Times New Roman" w:hAnsi="Times New Roman" w:cs="Times New Roman"/>
          <w:b/>
          <w:sz w:val="24"/>
          <w:szCs w:val="24"/>
        </w:rPr>
      </w:pPr>
      <w:r w:rsidRPr="00160233">
        <w:rPr>
          <w:rFonts w:ascii="Times New Roman" w:hAnsi="Times New Roman" w:cs="Times New Roman"/>
          <w:b/>
          <w:sz w:val="24"/>
          <w:szCs w:val="24"/>
        </w:rPr>
        <w:t>İşletmenin Merkezi, Adresi ve Şubeleri</w:t>
      </w:r>
    </w:p>
    <w:p w:rsidR="00095436" w:rsidRPr="00160233" w:rsidRDefault="00095436" w:rsidP="0059764E">
      <w:pPr>
        <w:jc w:val="both"/>
        <w:rPr>
          <w:rFonts w:ascii="Times New Roman" w:hAnsi="Times New Roman" w:cs="Times New Roman"/>
          <w:sz w:val="24"/>
          <w:szCs w:val="24"/>
        </w:rPr>
      </w:pPr>
      <w:r w:rsidRPr="00160233">
        <w:rPr>
          <w:rFonts w:ascii="Times New Roman" w:hAnsi="Times New Roman" w:cs="Times New Roman"/>
          <w:b/>
          <w:sz w:val="24"/>
          <w:szCs w:val="24"/>
        </w:rPr>
        <w:t>Madde 7-</w:t>
      </w:r>
      <w:r w:rsidRPr="00160233">
        <w:rPr>
          <w:rFonts w:ascii="Times New Roman" w:hAnsi="Times New Roman" w:cs="Times New Roman"/>
          <w:sz w:val="24"/>
          <w:szCs w:val="24"/>
        </w:rPr>
        <w:t xml:space="preserve"> İşletmenin merkezi Ankara olup kanuni adresi Yukarıyurtçu Mahallesi Mimar Sinan Caddesi No: 4 06790 Etimesgut/Ankara’dır. İşletme gerekli görüldüğü hallerde şubeler açabilir.</w:t>
      </w:r>
    </w:p>
    <w:p w:rsidR="00F90713" w:rsidRPr="00160233" w:rsidRDefault="00F90713" w:rsidP="00F90713">
      <w:pPr>
        <w:jc w:val="both"/>
        <w:rPr>
          <w:rFonts w:ascii="Times New Roman" w:hAnsi="Times New Roman" w:cs="Times New Roman"/>
          <w:b/>
          <w:sz w:val="24"/>
          <w:szCs w:val="24"/>
        </w:rPr>
      </w:pPr>
      <w:r w:rsidRPr="00160233">
        <w:rPr>
          <w:rFonts w:ascii="Times New Roman" w:hAnsi="Times New Roman" w:cs="Times New Roman"/>
          <w:b/>
          <w:sz w:val="24"/>
          <w:szCs w:val="24"/>
        </w:rPr>
        <w:t>Organlar</w:t>
      </w:r>
    </w:p>
    <w:p w:rsidR="00E73065" w:rsidRPr="00160233" w:rsidRDefault="00E73065" w:rsidP="00F90713">
      <w:pPr>
        <w:jc w:val="both"/>
        <w:rPr>
          <w:rFonts w:ascii="Times New Roman" w:hAnsi="Times New Roman" w:cs="Times New Roman"/>
          <w:sz w:val="24"/>
          <w:szCs w:val="24"/>
        </w:rPr>
      </w:pPr>
      <w:r w:rsidRPr="00160233">
        <w:rPr>
          <w:rFonts w:ascii="Times New Roman" w:hAnsi="Times New Roman" w:cs="Times New Roman"/>
          <w:b/>
          <w:sz w:val="24"/>
          <w:szCs w:val="24"/>
        </w:rPr>
        <w:t xml:space="preserve">Madde </w:t>
      </w:r>
      <w:r w:rsidR="00095436" w:rsidRPr="00160233">
        <w:rPr>
          <w:rFonts w:ascii="Times New Roman" w:hAnsi="Times New Roman" w:cs="Times New Roman"/>
          <w:b/>
          <w:sz w:val="24"/>
          <w:szCs w:val="24"/>
        </w:rPr>
        <w:t>8</w:t>
      </w:r>
      <w:r w:rsidRPr="00160233">
        <w:rPr>
          <w:rFonts w:ascii="Times New Roman" w:hAnsi="Times New Roman" w:cs="Times New Roman"/>
          <w:b/>
          <w:sz w:val="24"/>
          <w:szCs w:val="24"/>
        </w:rPr>
        <w:t xml:space="preserve">- </w:t>
      </w:r>
      <w:r w:rsidRPr="00160233">
        <w:rPr>
          <w:rFonts w:ascii="Times New Roman" w:hAnsi="Times New Roman" w:cs="Times New Roman"/>
          <w:sz w:val="24"/>
          <w:szCs w:val="24"/>
        </w:rPr>
        <w:t>Çankaya Üniversitesi İktisadi İşletmesi aşağıdaki organlardan oluşur.</w:t>
      </w:r>
    </w:p>
    <w:p w:rsidR="00E73065" w:rsidRPr="00160233" w:rsidRDefault="00E73065" w:rsidP="00E73065">
      <w:pPr>
        <w:pStyle w:val="ListeParagraf"/>
        <w:numPr>
          <w:ilvl w:val="0"/>
          <w:numId w:val="1"/>
        </w:numPr>
        <w:jc w:val="both"/>
        <w:rPr>
          <w:rFonts w:ascii="Times New Roman" w:hAnsi="Times New Roman" w:cs="Times New Roman"/>
          <w:sz w:val="24"/>
          <w:szCs w:val="24"/>
        </w:rPr>
      </w:pPr>
      <w:r w:rsidRPr="00160233">
        <w:rPr>
          <w:rFonts w:ascii="Times New Roman" w:hAnsi="Times New Roman" w:cs="Times New Roman"/>
          <w:sz w:val="24"/>
          <w:szCs w:val="24"/>
        </w:rPr>
        <w:t>Yönetim Kurulu</w:t>
      </w:r>
    </w:p>
    <w:p w:rsidR="00E73065" w:rsidRPr="00160233" w:rsidRDefault="00E73065" w:rsidP="00E73065">
      <w:pPr>
        <w:pStyle w:val="ListeParagraf"/>
        <w:numPr>
          <w:ilvl w:val="0"/>
          <w:numId w:val="1"/>
        </w:numPr>
        <w:jc w:val="both"/>
        <w:rPr>
          <w:rFonts w:ascii="Times New Roman" w:hAnsi="Times New Roman" w:cs="Times New Roman"/>
          <w:sz w:val="24"/>
          <w:szCs w:val="24"/>
        </w:rPr>
      </w:pPr>
      <w:r w:rsidRPr="00160233">
        <w:rPr>
          <w:rFonts w:ascii="Times New Roman" w:hAnsi="Times New Roman" w:cs="Times New Roman"/>
          <w:sz w:val="24"/>
          <w:szCs w:val="24"/>
        </w:rPr>
        <w:t>Denetim Kurulu</w:t>
      </w:r>
    </w:p>
    <w:p w:rsidR="00E73065" w:rsidRPr="00160233" w:rsidRDefault="00E73065" w:rsidP="00E73065">
      <w:pPr>
        <w:jc w:val="both"/>
        <w:rPr>
          <w:rFonts w:ascii="Times New Roman" w:hAnsi="Times New Roman" w:cs="Times New Roman"/>
          <w:b/>
          <w:sz w:val="24"/>
          <w:szCs w:val="24"/>
        </w:rPr>
      </w:pPr>
      <w:r w:rsidRPr="00160233">
        <w:rPr>
          <w:rFonts w:ascii="Times New Roman" w:hAnsi="Times New Roman" w:cs="Times New Roman"/>
          <w:b/>
          <w:sz w:val="24"/>
          <w:szCs w:val="24"/>
        </w:rPr>
        <w:t>Yönetim Kurulu</w:t>
      </w:r>
    </w:p>
    <w:p w:rsidR="00931EE2" w:rsidRPr="00160233" w:rsidRDefault="0027154E" w:rsidP="00E73065">
      <w:pPr>
        <w:jc w:val="both"/>
        <w:rPr>
          <w:rFonts w:ascii="Times New Roman" w:hAnsi="Times New Roman" w:cs="Times New Roman"/>
          <w:sz w:val="24"/>
          <w:szCs w:val="24"/>
        </w:rPr>
      </w:pPr>
      <w:r w:rsidRPr="00160233">
        <w:rPr>
          <w:rFonts w:ascii="Times New Roman" w:hAnsi="Times New Roman" w:cs="Times New Roman"/>
          <w:b/>
          <w:sz w:val="24"/>
          <w:szCs w:val="24"/>
        </w:rPr>
        <w:t xml:space="preserve">Madde </w:t>
      </w:r>
      <w:r w:rsidR="00F778FA" w:rsidRPr="00160233">
        <w:rPr>
          <w:rFonts w:ascii="Times New Roman" w:hAnsi="Times New Roman" w:cs="Times New Roman"/>
          <w:b/>
          <w:sz w:val="24"/>
          <w:szCs w:val="24"/>
        </w:rPr>
        <w:t>9</w:t>
      </w:r>
      <w:r w:rsidR="00E73065" w:rsidRPr="00160233">
        <w:rPr>
          <w:rFonts w:ascii="Times New Roman" w:hAnsi="Times New Roman" w:cs="Times New Roman"/>
          <w:b/>
          <w:sz w:val="24"/>
          <w:szCs w:val="24"/>
        </w:rPr>
        <w:t xml:space="preserve">- </w:t>
      </w:r>
      <w:r w:rsidR="00E73065" w:rsidRPr="00160233">
        <w:rPr>
          <w:rFonts w:ascii="Times New Roman" w:hAnsi="Times New Roman" w:cs="Times New Roman"/>
          <w:sz w:val="24"/>
          <w:szCs w:val="24"/>
        </w:rPr>
        <w:t xml:space="preserve">Yönetim Kurulu, </w:t>
      </w:r>
      <w:r w:rsidR="00DF01CE" w:rsidRPr="00160233">
        <w:rPr>
          <w:rFonts w:ascii="Times New Roman" w:hAnsi="Times New Roman" w:cs="Times New Roman"/>
          <w:sz w:val="24"/>
          <w:szCs w:val="24"/>
        </w:rPr>
        <w:t xml:space="preserve">Mütevelli Heyet Başkan Vekili ve Rektör ile birlikte, </w:t>
      </w:r>
      <w:r w:rsidR="00E73065" w:rsidRPr="00160233">
        <w:rPr>
          <w:rFonts w:ascii="Times New Roman" w:hAnsi="Times New Roman" w:cs="Times New Roman"/>
          <w:sz w:val="24"/>
          <w:szCs w:val="24"/>
        </w:rPr>
        <w:t xml:space="preserve">Mütevelli Heyet tarafından </w:t>
      </w:r>
      <w:r w:rsidR="00931EE2" w:rsidRPr="00160233">
        <w:rPr>
          <w:rFonts w:ascii="Times New Roman" w:hAnsi="Times New Roman" w:cs="Times New Roman"/>
          <w:sz w:val="24"/>
          <w:szCs w:val="24"/>
        </w:rPr>
        <w:t>üç yıl için ata</w:t>
      </w:r>
      <w:r w:rsidR="00DF01CE" w:rsidRPr="00160233">
        <w:rPr>
          <w:rFonts w:ascii="Times New Roman" w:hAnsi="Times New Roman" w:cs="Times New Roman"/>
          <w:sz w:val="24"/>
          <w:szCs w:val="24"/>
        </w:rPr>
        <w:t>n</w:t>
      </w:r>
      <w:r w:rsidR="00931EE2" w:rsidRPr="00160233">
        <w:rPr>
          <w:rFonts w:ascii="Times New Roman" w:hAnsi="Times New Roman" w:cs="Times New Roman"/>
          <w:sz w:val="24"/>
          <w:szCs w:val="24"/>
        </w:rPr>
        <w:t>acak</w:t>
      </w:r>
      <w:r w:rsidR="00DF01CE" w:rsidRPr="00160233">
        <w:rPr>
          <w:rFonts w:ascii="Times New Roman" w:hAnsi="Times New Roman" w:cs="Times New Roman"/>
          <w:sz w:val="24"/>
          <w:szCs w:val="24"/>
        </w:rPr>
        <w:t xml:space="preserve"> </w:t>
      </w:r>
      <w:r w:rsidR="00931EE2" w:rsidRPr="00160233">
        <w:rPr>
          <w:rFonts w:ascii="Times New Roman" w:hAnsi="Times New Roman" w:cs="Times New Roman"/>
          <w:sz w:val="24"/>
          <w:szCs w:val="24"/>
        </w:rPr>
        <w:t>üç</w:t>
      </w:r>
      <w:r w:rsidR="00E73065" w:rsidRPr="00160233">
        <w:rPr>
          <w:rFonts w:ascii="Times New Roman" w:hAnsi="Times New Roman" w:cs="Times New Roman"/>
          <w:sz w:val="24"/>
          <w:szCs w:val="24"/>
        </w:rPr>
        <w:t xml:space="preserve"> </w:t>
      </w:r>
      <w:r w:rsidR="00930193" w:rsidRPr="00160233">
        <w:rPr>
          <w:rFonts w:ascii="Times New Roman" w:hAnsi="Times New Roman" w:cs="Times New Roman"/>
          <w:sz w:val="24"/>
          <w:szCs w:val="24"/>
        </w:rPr>
        <w:t>üyeden</w:t>
      </w:r>
      <w:r w:rsidR="00E73065" w:rsidRPr="00160233">
        <w:rPr>
          <w:rFonts w:ascii="Times New Roman" w:hAnsi="Times New Roman" w:cs="Times New Roman"/>
          <w:sz w:val="24"/>
          <w:szCs w:val="24"/>
        </w:rPr>
        <w:t xml:space="preserve"> oluşur. </w:t>
      </w:r>
      <w:r w:rsidR="00D41A43">
        <w:rPr>
          <w:rFonts w:ascii="Times New Roman" w:hAnsi="Times New Roman" w:cs="Times New Roman"/>
          <w:sz w:val="24"/>
          <w:szCs w:val="24"/>
        </w:rPr>
        <w:t>Y</w:t>
      </w:r>
      <w:r w:rsidR="00931EE2" w:rsidRPr="00160233">
        <w:rPr>
          <w:rFonts w:ascii="Times New Roman" w:hAnsi="Times New Roman" w:cs="Times New Roman"/>
          <w:sz w:val="24"/>
          <w:szCs w:val="24"/>
        </w:rPr>
        <w:t xml:space="preserve">önetim Kurulu Başkanı </w:t>
      </w:r>
      <w:r w:rsidR="00D41A43">
        <w:rPr>
          <w:rFonts w:ascii="Times New Roman" w:hAnsi="Times New Roman" w:cs="Times New Roman"/>
          <w:sz w:val="24"/>
          <w:szCs w:val="24"/>
        </w:rPr>
        <w:t>Mütevelli Heyet Başkan Vekilidir.</w:t>
      </w:r>
      <w:r w:rsidR="00E73065" w:rsidRPr="00160233">
        <w:rPr>
          <w:rFonts w:ascii="Times New Roman" w:hAnsi="Times New Roman" w:cs="Times New Roman"/>
          <w:sz w:val="24"/>
          <w:szCs w:val="24"/>
        </w:rPr>
        <w:t xml:space="preserve"> </w:t>
      </w:r>
      <w:r w:rsidR="00931EE2" w:rsidRPr="00160233">
        <w:rPr>
          <w:rFonts w:ascii="Times New Roman" w:hAnsi="Times New Roman" w:cs="Times New Roman"/>
          <w:sz w:val="24"/>
          <w:szCs w:val="24"/>
        </w:rPr>
        <w:t>Başkan’ın bulunmadığı zamanlarda bu görevi Rektör yürütür.</w:t>
      </w:r>
      <w:r w:rsidR="00E73065" w:rsidRPr="00160233">
        <w:rPr>
          <w:rFonts w:ascii="Times New Roman" w:hAnsi="Times New Roman" w:cs="Times New Roman"/>
          <w:sz w:val="24"/>
          <w:szCs w:val="24"/>
        </w:rPr>
        <w:t xml:space="preserve"> </w:t>
      </w:r>
      <w:r w:rsidR="00D41A43">
        <w:rPr>
          <w:rFonts w:ascii="Times New Roman" w:hAnsi="Times New Roman" w:cs="Times New Roman"/>
          <w:sz w:val="24"/>
          <w:szCs w:val="24"/>
        </w:rPr>
        <w:t>Atanan üyelerden</w:t>
      </w:r>
      <w:r w:rsidR="00931EE2" w:rsidRPr="00160233">
        <w:rPr>
          <w:rFonts w:ascii="Times New Roman" w:hAnsi="Times New Roman" w:cs="Times New Roman"/>
          <w:sz w:val="24"/>
          <w:szCs w:val="24"/>
        </w:rPr>
        <w:t xml:space="preserve"> biri herhangi bir sebeple görevden ayrıldığı takdirde, Mütevelli Heyeti’nce yerine yenisi atanır. Yeni atanan üye, bir önceki üyenin görev süresini tamamlar.  Mütevelli Yönetim Kurulu Başkan’ı ve</w:t>
      </w:r>
      <w:r w:rsidR="00B5200A" w:rsidRPr="00160233">
        <w:rPr>
          <w:rFonts w:ascii="Times New Roman" w:hAnsi="Times New Roman" w:cs="Times New Roman"/>
          <w:sz w:val="24"/>
          <w:szCs w:val="24"/>
        </w:rPr>
        <w:t>/</w:t>
      </w:r>
      <w:r w:rsidR="00931EE2" w:rsidRPr="00160233">
        <w:rPr>
          <w:rFonts w:ascii="Times New Roman" w:hAnsi="Times New Roman" w:cs="Times New Roman"/>
          <w:sz w:val="24"/>
          <w:szCs w:val="24"/>
        </w:rPr>
        <w:t xml:space="preserve">veya üyelerine, herhangi bir şekilde aylık ücret veya huzur hakkı ödenmesi,  Mütevelli </w:t>
      </w:r>
      <w:r w:rsidR="00B5200A" w:rsidRPr="00160233">
        <w:rPr>
          <w:rFonts w:ascii="Times New Roman" w:hAnsi="Times New Roman" w:cs="Times New Roman"/>
          <w:sz w:val="24"/>
          <w:szCs w:val="24"/>
        </w:rPr>
        <w:t xml:space="preserve">Heyeti’nin kararı ile yapılır. </w:t>
      </w:r>
      <w:r w:rsidR="00931EE2" w:rsidRPr="00160233">
        <w:rPr>
          <w:rFonts w:ascii="Times New Roman" w:hAnsi="Times New Roman" w:cs="Times New Roman"/>
          <w:sz w:val="24"/>
          <w:szCs w:val="24"/>
        </w:rPr>
        <w:t>Yönetim Kurulu kararları için ayrı bir karar defteri tutulur.</w:t>
      </w:r>
      <w:r w:rsidR="00B5200A" w:rsidRPr="00160233">
        <w:rPr>
          <w:rFonts w:ascii="Times New Roman" w:hAnsi="Times New Roman" w:cs="Times New Roman"/>
          <w:sz w:val="24"/>
          <w:szCs w:val="24"/>
        </w:rPr>
        <w:t xml:space="preserve"> Mütevelli </w:t>
      </w:r>
      <w:r w:rsidR="00931EE2" w:rsidRPr="00160233">
        <w:rPr>
          <w:rFonts w:ascii="Times New Roman" w:hAnsi="Times New Roman" w:cs="Times New Roman"/>
          <w:sz w:val="24"/>
          <w:szCs w:val="24"/>
        </w:rPr>
        <w:t>Heyeti,  gö</w:t>
      </w:r>
      <w:r w:rsidR="00D41A43">
        <w:rPr>
          <w:rFonts w:ascii="Times New Roman" w:hAnsi="Times New Roman" w:cs="Times New Roman"/>
          <w:sz w:val="24"/>
          <w:szCs w:val="24"/>
        </w:rPr>
        <w:t>rev süresi sona ermeden</w:t>
      </w:r>
      <w:r w:rsidR="00931EE2" w:rsidRPr="00160233">
        <w:rPr>
          <w:rFonts w:ascii="Times New Roman" w:hAnsi="Times New Roman" w:cs="Times New Roman"/>
          <w:sz w:val="24"/>
          <w:szCs w:val="24"/>
        </w:rPr>
        <w:t xml:space="preserve"> </w:t>
      </w:r>
      <w:r w:rsidR="00D41A43">
        <w:rPr>
          <w:rFonts w:ascii="Times New Roman" w:hAnsi="Times New Roman" w:cs="Times New Roman"/>
          <w:sz w:val="24"/>
          <w:szCs w:val="24"/>
        </w:rPr>
        <w:t>atanan</w:t>
      </w:r>
      <w:r w:rsidR="00931EE2" w:rsidRPr="00160233">
        <w:rPr>
          <w:rFonts w:ascii="Times New Roman" w:hAnsi="Times New Roman" w:cs="Times New Roman"/>
          <w:sz w:val="24"/>
          <w:szCs w:val="24"/>
        </w:rPr>
        <w:t xml:space="preserve"> üyeleri değiştirebilir. </w:t>
      </w:r>
    </w:p>
    <w:p w:rsidR="00930193" w:rsidRPr="00160233" w:rsidRDefault="00930193" w:rsidP="00E73065">
      <w:pPr>
        <w:jc w:val="both"/>
        <w:rPr>
          <w:rFonts w:ascii="Times New Roman" w:hAnsi="Times New Roman" w:cs="Times New Roman"/>
          <w:b/>
          <w:sz w:val="24"/>
          <w:szCs w:val="24"/>
        </w:rPr>
      </w:pPr>
      <w:r w:rsidRPr="00160233">
        <w:rPr>
          <w:rFonts w:ascii="Times New Roman" w:hAnsi="Times New Roman" w:cs="Times New Roman"/>
          <w:b/>
          <w:sz w:val="24"/>
          <w:szCs w:val="24"/>
        </w:rPr>
        <w:t xml:space="preserve">Yönetim Kurulunun Görevleri </w:t>
      </w:r>
    </w:p>
    <w:p w:rsidR="00930193" w:rsidRPr="00160233" w:rsidRDefault="00930193" w:rsidP="00E73065">
      <w:pPr>
        <w:jc w:val="both"/>
        <w:rPr>
          <w:rFonts w:ascii="Times New Roman" w:hAnsi="Times New Roman" w:cs="Times New Roman"/>
          <w:b/>
          <w:sz w:val="24"/>
          <w:szCs w:val="24"/>
        </w:rPr>
      </w:pPr>
      <w:r w:rsidRPr="00160233">
        <w:rPr>
          <w:rFonts w:ascii="Times New Roman" w:hAnsi="Times New Roman" w:cs="Times New Roman"/>
          <w:b/>
          <w:sz w:val="24"/>
          <w:szCs w:val="24"/>
        </w:rPr>
        <w:t xml:space="preserve">Madde </w:t>
      </w:r>
      <w:r w:rsidR="0027154E" w:rsidRPr="00160233">
        <w:rPr>
          <w:rFonts w:ascii="Times New Roman" w:hAnsi="Times New Roman" w:cs="Times New Roman"/>
          <w:b/>
          <w:sz w:val="24"/>
          <w:szCs w:val="24"/>
        </w:rPr>
        <w:t>1</w:t>
      </w:r>
      <w:r w:rsidR="00F778FA" w:rsidRPr="00160233">
        <w:rPr>
          <w:rFonts w:ascii="Times New Roman" w:hAnsi="Times New Roman" w:cs="Times New Roman"/>
          <w:b/>
          <w:sz w:val="24"/>
          <w:szCs w:val="24"/>
        </w:rPr>
        <w:t>0</w:t>
      </w:r>
      <w:r w:rsidRPr="00160233">
        <w:rPr>
          <w:rFonts w:ascii="Times New Roman" w:hAnsi="Times New Roman" w:cs="Times New Roman"/>
          <w:b/>
          <w:sz w:val="24"/>
          <w:szCs w:val="24"/>
        </w:rPr>
        <w:t xml:space="preserve">- </w:t>
      </w:r>
      <w:r w:rsidR="00AC6416" w:rsidRPr="00160233">
        <w:rPr>
          <w:rFonts w:ascii="Times New Roman" w:hAnsi="Times New Roman" w:cs="Times New Roman"/>
          <w:b/>
          <w:sz w:val="24"/>
          <w:szCs w:val="24"/>
        </w:rPr>
        <w:t>Yönetim Kurulu aşağıdaki görevleri yapar:</w:t>
      </w:r>
    </w:p>
    <w:p w:rsidR="00B5200A" w:rsidRPr="00160233" w:rsidRDefault="00B5200A" w:rsidP="00B5200A">
      <w:pPr>
        <w:pStyle w:val="ListeParagraf"/>
        <w:numPr>
          <w:ilvl w:val="0"/>
          <w:numId w:val="2"/>
        </w:numPr>
        <w:jc w:val="both"/>
        <w:rPr>
          <w:rFonts w:ascii="Times New Roman" w:hAnsi="Times New Roman" w:cs="Times New Roman"/>
          <w:sz w:val="24"/>
          <w:szCs w:val="24"/>
        </w:rPr>
      </w:pPr>
      <w:r w:rsidRPr="00160233">
        <w:rPr>
          <w:rFonts w:ascii="Times New Roman" w:hAnsi="Times New Roman" w:cs="Times New Roman"/>
          <w:sz w:val="24"/>
          <w:szCs w:val="24"/>
        </w:rPr>
        <w:t>İşletme’nin adına her türl</w:t>
      </w:r>
      <w:r w:rsidR="00D41A43">
        <w:rPr>
          <w:rFonts w:ascii="Times New Roman" w:hAnsi="Times New Roman" w:cs="Times New Roman"/>
          <w:sz w:val="24"/>
          <w:szCs w:val="24"/>
        </w:rPr>
        <w:t>ü sözleşme yapma konusunda karar almak.</w:t>
      </w:r>
    </w:p>
    <w:p w:rsidR="00AC6416" w:rsidRPr="00160233" w:rsidRDefault="00AC6416" w:rsidP="00AC6416">
      <w:pPr>
        <w:pStyle w:val="ListeParagraf"/>
        <w:numPr>
          <w:ilvl w:val="0"/>
          <w:numId w:val="2"/>
        </w:numPr>
        <w:jc w:val="both"/>
        <w:rPr>
          <w:rFonts w:ascii="Times New Roman" w:hAnsi="Times New Roman" w:cs="Times New Roman"/>
          <w:sz w:val="24"/>
          <w:szCs w:val="24"/>
        </w:rPr>
      </w:pPr>
      <w:r w:rsidRPr="00160233">
        <w:rPr>
          <w:rFonts w:ascii="Times New Roman" w:hAnsi="Times New Roman" w:cs="Times New Roman"/>
          <w:sz w:val="24"/>
          <w:szCs w:val="24"/>
        </w:rPr>
        <w:t>İktisadi İşletmenin yönetimi hak</w:t>
      </w:r>
      <w:r w:rsidR="00695019" w:rsidRPr="00160233">
        <w:rPr>
          <w:rFonts w:ascii="Times New Roman" w:hAnsi="Times New Roman" w:cs="Times New Roman"/>
          <w:sz w:val="24"/>
          <w:szCs w:val="24"/>
        </w:rPr>
        <w:t>kında genel ilke kararları al</w:t>
      </w:r>
      <w:r w:rsidR="00B5200A" w:rsidRPr="00160233">
        <w:rPr>
          <w:rFonts w:ascii="Times New Roman" w:hAnsi="Times New Roman" w:cs="Times New Roman"/>
          <w:sz w:val="24"/>
          <w:szCs w:val="24"/>
        </w:rPr>
        <w:t>mak</w:t>
      </w:r>
      <w:r w:rsidR="00F778FA" w:rsidRPr="00160233">
        <w:rPr>
          <w:rFonts w:ascii="Times New Roman" w:hAnsi="Times New Roman" w:cs="Times New Roman"/>
          <w:sz w:val="24"/>
          <w:szCs w:val="24"/>
        </w:rPr>
        <w:t>.</w:t>
      </w:r>
    </w:p>
    <w:p w:rsidR="00D17977" w:rsidRPr="00160233" w:rsidRDefault="00AC6416" w:rsidP="003C5066">
      <w:pPr>
        <w:pStyle w:val="ListeParagraf"/>
        <w:numPr>
          <w:ilvl w:val="0"/>
          <w:numId w:val="2"/>
        </w:numPr>
        <w:jc w:val="both"/>
        <w:rPr>
          <w:rFonts w:ascii="Times New Roman" w:hAnsi="Times New Roman" w:cs="Times New Roman"/>
          <w:sz w:val="24"/>
          <w:szCs w:val="24"/>
        </w:rPr>
      </w:pPr>
      <w:r w:rsidRPr="00160233">
        <w:rPr>
          <w:rFonts w:ascii="Times New Roman" w:hAnsi="Times New Roman" w:cs="Times New Roman"/>
          <w:sz w:val="24"/>
          <w:szCs w:val="24"/>
        </w:rPr>
        <w:t>Uygulamaya yönelik öncelikleri belirl</w:t>
      </w:r>
      <w:r w:rsidR="00695019" w:rsidRPr="00160233">
        <w:rPr>
          <w:rFonts w:ascii="Times New Roman" w:hAnsi="Times New Roman" w:cs="Times New Roman"/>
          <w:sz w:val="24"/>
          <w:szCs w:val="24"/>
        </w:rPr>
        <w:t>emek, gerekli düzenlemeleri yapmak</w:t>
      </w:r>
      <w:r w:rsidR="00F778FA" w:rsidRPr="00160233">
        <w:rPr>
          <w:rFonts w:ascii="Times New Roman" w:hAnsi="Times New Roman" w:cs="Times New Roman"/>
          <w:sz w:val="24"/>
          <w:szCs w:val="24"/>
        </w:rPr>
        <w:t>.</w:t>
      </w:r>
      <w:r w:rsidR="004F6F22" w:rsidRPr="00160233">
        <w:rPr>
          <w:rFonts w:ascii="Times New Roman" w:hAnsi="Times New Roman" w:cs="Times New Roman"/>
          <w:sz w:val="24"/>
          <w:szCs w:val="24"/>
        </w:rPr>
        <w:t xml:space="preserve"> </w:t>
      </w:r>
    </w:p>
    <w:p w:rsidR="00AC6416" w:rsidRPr="00160233" w:rsidRDefault="00AC6416" w:rsidP="003C5066">
      <w:pPr>
        <w:pStyle w:val="ListeParagraf"/>
        <w:numPr>
          <w:ilvl w:val="0"/>
          <w:numId w:val="2"/>
        </w:numPr>
        <w:jc w:val="both"/>
        <w:rPr>
          <w:rFonts w:ascii="Times New Roman" w:hAnsi="Times New Roman" w:cs="Times New Roman"/>
          <w:sz w:val="24"/>
          <w:szCs w:val="24"/>
        </w:rPr>
      </w:pPr>
      <w:r w:rsidRPr="00160233">
        <w:rPr>
          <w:rFonts w:ascii="Times New Roman" w:hAnsi="Times New Roman" w:cs="Times New Roman"/>
          <w:sz w:val="24"/>
          <w:szCs w:val="24"/>
        </w:rPr>
        <w:t>İşletmenin hizmet alan</w:t>
      </w:r>
      <w:r w:rsidR="00695019" w:rsidRPr="00160233">
        <w:rPr>
          <w:rFonts w:ascii="Times New Roman" w:hAnsi="Times New Roman" w:cs="Times New Roman"/>
          <w:sz w:val="24"/>
          <w:szCs w:val="24"/>
        </w:rPr>
        <w:t>l</w:t>
      </w:r>
      <w:r w:rsidRPr="00160233">
        <w:rPr>
          <w:rFonts w:ascii="Times New Roman" w:hAnsi="Times New Roman" w:cs="Times New Roman"/>
          <w:sz w:val="24"/>
          <w:szCs w:val="24"/>
        </w:rPr>
        <w:t>a</w:t>
      </w:r>
      <w:r w:rsidR="00695019" w:rsidRPr="00160233">
        <w:rPr>
          <w:rFonts w:ascii="Times New Roman" w:hAnsi="Times New Roman" w:cs="Times New Roman"/>
          <w:sz w:val="24"/>
          <w:szCs w:val="24"/>
        </w:rPr>
        <w:t xml:space="preserve">rıyla </w:t>
      </w:r>
      <w:r w:rsidR="008F1701" w:rsidRPr="00160233">
        <w:rPr>
          <w:rFonts w:ascii="Times New Roman" w:hAnsi="Times New Roman" w:cs="Times New Roman"/>
          <w:sz w:val="24"/>
          <w:szCs w:val="24"/>
        </w:rPr>
        <w:t xml:space="preserve"> ilgili yeni tesis ve birimlerin açılması, mevcut birimlerin üniversite tarafından işletilmesi veya kiraya verilmesi ya da kapatılması ile ilgili</w:t>
      </w:r>
      <w:r w:rsidR="00695019" w:rsidRPr="00160233">
        <w:rPr>
          <w:rFonts w:ascii="Times New Roman" w:hAnsi="Times New Roman" w:cs="Times New Roman"/>
          <w:sz w:val="24"/>
          <w:szCs w:val="24"/>
        </w:rPr>
        <w:t xml:space="preserve"> </w:t>
      </w:r>
      <w:r w:rsidR="00D17977" w:rsidRPr="00160233">
        <w:rPr>
          <w:rFonts w:ascii="Times New Roman" w:hAnsi="Times New Roman" w:cs="Times New Roman"/>
          <w:sz w:val="24"/>
          <w:szCs w:val="24"/>
        </w:rPr>
        <w:t xml:space="preserve">olarak </w:t>
      </w:r>
      <w:r w:rsidR="004F6F22" w:rsidRPr="00160233">
        <w:rPr>
          <w:rFonts w:ascii="Times New Roman" w:hAnsi="Times New Roman" w:cs="Times New Roman"/>
          <w:sz w:val="24"/>
          <w:szCs w:val="24"/>
        </w:rPr>
        <w:t>Mütevelli Heyete öneri sunmak.</w:t>
      </w:r>
    </w:p>
    <w:p w:rsidR="0065283B" w:rsidRPr="00160233" w:rsidRDefault="0065283B" w:rsidP="00AC6416">
      <w:pPr>
        <w:pStyle w:val="ListeParagraf"/>
        <w:numPr>
          <w:ilvl w:val="0"/>
          <w:numId w:val="2"/>
        </w:numPr>
        <w:jc w:val="both"/>
        <w:rPr>
          <w:rFonts w:ascii="Times New Roman" w:hAnsi="Times New Roman" w:cs="Times New Roman"/>
          <w:sz w:val="24"/>
          <w:szCs w:val="24"/>
        </w:rPr>
      </w:pPr>
      <w:r w:rsidRPr="00160233">
        <w:rPr>
          <w:rFonts w:ascii="Times New Roman" w:hAnsi="Times New Roman" w:cs="Times New Roman"/>
          <w:sz w:val="24"/>
          <w:szCs w:val="24"/>
        </w:rPr>
        <w:t>İşletme Müdürü tarafından hazırlanıp sunulan aylık faa</w:t>
      </w:r>
      <w:r w:rsidR="00695019" w:rsidRPr="00160233">
        <w:rPr>
          <w:rFonts w:ascii="Times New Roman" w:hAnsi="Times New Roman" w:cs="Times New Roman"/>
          <w:sz w:val="24"/>
          <w:szCs w:val="24"/>
        </w:rPr>
        <w:t>liyet</w:t>
      </w:r>
      <w:r w:rsidR="00F778FA" w:rsidRPr="00160233">
        <w:rPr>
          <w:rFonts w:ascii="Times New Roman" w:hAnsi="Times New Roman" w:cs="Times New Roman"/>
          <w:sz w:val="24"/>
          <w:szCs w:val="24"/>
        </w:rPr>
        <w:t xml:space="preserve"> raporlarını değerlendirmek.</w:t>
      </w:r>
    </w:p>
    <w:p w:rsidR="00023BD9" w:rsidRPr="00160233" w:rsidRDefault="00780368" w:rsidP="00AC6416">
      <w:pPr>
        <w:pStyle w:val="ListeParagraf"/>
        <w:numPr>
          <w:ilvl w:val="0"/>
          <w:numId w:val="2"/>
        </w:numPr>
        <w:jc w:val="both"/>
        <w:rPr>
          <w:rFonts w:ascii="Times New Roman" w:hAnsi="Times New Roman" w:cs="Times New Roman"/>
          <w:sz w:val="24"/>
          <w:szCs w:val="24"/>
        </w:rPr>
      </w:pPr>
      <w:r w:rsidRPr="00160233">
        <w:rPr>
          <w:rFonts w:ascii="Times New Roman" w:hAnsi="Times New Roman" w:cs="Times New Roman"/>
          <w:sz w:val="24"/>
          <w:szCs w:val="24"/>
        </w:rPr>
        <w:t xml:space="preserve">İlgili vergi kanunları ve diğer kanunlar çerçevesinde mali yükümlülüklerin yerine getirilip getirilemediğini değerlendirerek elde edilen yıllık net karın tasarrufu konusunda </w:t>
      </w:r>
      <w:r w:rsidR="008F1701" w:rsidRPr="00160233">
        <w:rPr>
          <w:rFonts w:ascii="Times New Roman" w:hAnsi="Times New Roman" w:cs="Times New Roman"/>
          <w:sz w:val="24"/>
          <w:szCs w:val="24"/>
        </w:rPr>
        <w:t xml:space="preserve"> karar alarak </w:t>
      </w:r>
    </w:p>
    <w:p w:rsidR="00780368" w:rsidRPr="00160233" w:rsidRDefault="008F1701" w:rsidP="00023BD9">
      <w:pPr>
        <w:pStyle w:val="ListeParagraf"/>
        <w:jc w:val="both"/>
        <w:rPr>
          <w:rFonts w:ascii="Times New Roman" w:hAnsi="Times New Roman" w:cs="Times New Roman"/>
          <w:sz w:val="24"/>
          <w:szCs w:val="24"/>
        </w:rPr>
      </w:pPr>
      <w:r w:rsidRPr="00160233">
        <w:rPr>
          <w:rFonts w:ascii="Times New Roman" w:hAnsi="Times New Roman" w:cs="Times New Roman"/>
          <w:sz w:val="24"/>
          <w:szCs w:val="24"/>
        </w:rPr>
        <w:t>Mütevelli Heyete sunmak.</w:t>
      </w:r>
    </w:p>
    <w:p w:rsidR="00023BD9" w:rsidRPr="00160233" w:rsidRDefault="00023BD9" w:rsidP="00023BD9">
      <w:pPr>
        <w:pStyle w:val="ListeParagraf"/>
        <w:numPr>
          <w:ilvl w:val="0"/>
          <w:numId w:val="2"/>
        </w:numPr>
        <w:rPr>
          <w:rFonts w:ascii="Times New Roman" w:hAnsi="Times New Roman" w:cs="Times New Roman"/>
          <w:sz w:val="24"/>
          <w:szCs w:val="24"/>
        </w:rPr>
      </w:pPr>
      <w:r w:rsidRPr="00160233">
        <w:rPr>
          <w:rFonts w:ascii="Times New Roman" w:hAnsi="Times New Roman" w:cs="Times New Roman"/>
          <w:sz w:val="24"/>
          <w:szCs w:val="24"/>
        </w:rPr>
        <w:t>Ürün ve h</w:t>
      </w:r>
      <w:r w:rsidR="0059764E" w:rsidRPr="00160233">
        <w:rPr>
          <w:rFonts w:ascii="Times New Roman" w:hAnsi="Times New Roman" w:cs="Times New Roman"/>
          <w:sz w:val="24"/>
          <w:szCs w:val="24"/>
        </w:rPr>
        <w:t xml:space="preserve">izmet </w:t>
      </w:r>
      <w:r w:rsidR="00F778FA" w:rsidRPr="00160233">
        <w:rPr>
          <w:rFonts w:ascii="Times New Roman" w:hAnsi="Times New Roman" w:cs="Times New Roman"/>
          <w:sz w:val="24"/>
          <w:szCs w:val="24"/>
        </w:rPr>
        <w:t xml:space="preserve"> bedellerini belirley</w:t>
      </w:r>
      <w:r w:rsidRPr="00160233">
        <w:rPr>
          <w:rFonts w:ascii="Times New Roman" w:hAnsi="Times New Roman" w:cs="Times New Roman"/>
          <w:sz w:val="24"/>
          <w:szCs w:val="24"/>
        </w:rPr>
        <w:t>erek Mütevelli Heyete sunmak.</w:t>
      </w:r>
    </w:p>
    <w:p w:rsidR="00023BD9" w:rsidRPr="00160233" w:rsidRDefault="00023BD9" w:rsidP="00023BD9">
      <w:pPr>
        <w:pStyle w:val="ListeParagraf"/>
        <w:numPr>
          <w:ilvl w:val="0"/>
          <w:numId w:val="2"/>
        </w:numPr>
        <w:jc w:val="both"/>
        <w:rPr>
          <w:rFonts w:ascii="Times New Roman" w:hAnsi="Times New Roman" w:cs="Times New Roman"/>
          <w:sz w:val="24"/>
          <w:szCs w:val="24"/>
        </w:rPr>
      </w:pPr>
      <w:r w:rsidRPr="00160233">
        <w:rPr>
          <w:rFonts w:ascii="Times New Roman" w:hAnsi="Times New Roman" w:cs="Times New Roman"/>
          <w:sz w:val="24"/>
          <w:szCs w:val="24"/>
        </w:rPr>
        <w:t>Yıl sonu itibariyle hazırlanan bilanço ve gelir tablolarını değerlendirmek.</w:t>
      </w:r>
    </w:p>
    <w:p w:rsidR="00F778FA" w:rsidRPr="00160233" w:rsidRDefault="001F15C2" w:rsidP="00023BD9">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Bu yönergenin 5. madde</w:t>
      </w:r>
      <w:r w:rsidR="00F778FA" w:rsidRPr="00160233">
        <w:rPr>
          <w:rFonts w:ascii="Times New Roman" w:hAnsi="Times New Roman" w:cs="Times New Roman"/>
          <w:sz w:val="24"/>
          <w:szCs w:val="24"/>
        </w:rPr>
        <w:t>sinde açıklanan faaliyetleri</w:t>
      </w:r>
      <w:r w:rsidR="00D41A43">
        <w:rPr>
          <w:rFonts w:ascii="Times New Roman" w:hAnsi="Times New Roman" w:cs="Times New Roman"/>
          <w:sz w:val="24"/>
          <w:szCs w:val="24"/>
        </w:rPr>
        <w:t>n</w:t>
      </w:r>
      <w:r w:rsidR="00F778FA" w:rsidRPr="00160233">
        <w:rPr>
          <w:rFonts w:ascii="Times New Roman" w:hAnsi="Times New Roman" w:cs="Times New Roman"/>
          <w:sz w:val="24"/>
          <w:szCs w:val="24"/>
        </w:rPr>
        <w:t xml:space="preserve"> yürütülmesini sağlamak.</w:t>
      </w:r>
    </w:p>
    <w:p w:rsidR="00F778FA" w:rsidRPr="00160233" w:rsidRDefault="00F778FA" w:rsidP="00F778FA">
      <w:pPr>
        <w:jc w:val="both"/>
        <w:rPr>
          <w:rFonts w:ascii="Times New Roman" w:hAnsi="Times New Roman" w:cs="Times New Roman"/>
          <w:b/>
          <w:sz w:val="24"/>
          <w:szCs w:val="24"/>
        </w:rPr>
      </w:pPr>
      <w:r w:rsidRPr="00160233">
        <w:rPr>
          <w:rFonts w:ascii="Times New Roman" w:hAnsi="Times New Roman" w:cs="Times New Roman"/>
          <w:b/>
          <w:sz w:val="24"/>
          <w:szCs w:val="24"/>
        </w:rPr>
        <w:t>Yönetim Kurulu’nun Sorumlulukları</w:t>
      </w:r>
    </w:p>
    <w:p w:rsidR="00F778FA" w:rsidRPr="00160233" w:rsidRDefault="00F778FA" w:rsidP="00F778FA">
      <w:pPr>
        <w:jc w:val="both"/>
        <w:rPr>
          <w:rFonts w:ascii="Times New Roman" w:hAnsi="Times New Roman" w:cs="Times New Roman"/>
          <w:sz w:val="24"/>
          <w:szCs w:val="24"/>
        </w:rPr>
      </w:pPr>
      <w:r w:rsidRPr="00160233">
        <w:rPr>
          <w:rFonts w:ascii="Times New Roman" w:hAnsi="Times New Roman" w:cs="Times New Roman"/>
          <w:b/>
          <w:sz w:val="24"/>
          <w:szCs w:val="24"/>
        </w:rPr>
        <w:t xml:space="preserve">Madde 11- </w:t>
      </w:r>
      <w:r w:rsidRPr="00160233">
        <w:rPr>
          <w:rFonts w:ascii="Times New Roman" w:hAnsi="Times New Roman" w:cs="Times New Roman"/>
          <w:sz w:val="24"/>
          <w:szCs w:val="24"/>
        </w:rPr>
        <w:t xml:space="preserve"> Yönetim Kurulu, bu Yönerge ve ilgili mevzuatla verilen görev ve yetkilerin en iyi şekilde yerine getirilmesinde Mütevelli Heyeti’ne karşı sorumludur.</w:t>
      </w:r>
    </w:p>
    <w:p w:rsidR="0072689A" w:rsidRPr="00160233" w:rsidRDefault="0072689A" w:rsidP="0072689A">
      <w:pPr>
        <w:jc w:val="both"/>
        <w:rPr>
          <w:rFonts w:ascii="Times New Roman" w:hAnsi="Times New Roman" w:cs="Times New Roman"/>
          <w:b/>
          <w:sz w:val="24"/>
          <w:szCs w:val="24"/>
        </w:rPr>
      </w:pPr>
      <w:r w:rsidRPr="00160233">
        <w:rPr>
          <w:rFonts w:ascii="Times New Roman" w:hAnsi="Times New Roman" w:cs="Times New Roman"/>
          <w:b/>
          <w:sz w:val="24"/>
          <w:szCs w:val="24"/>
        </w:rPr>
        <w:t>Yönetim Kurulunun Çalışma Esasları</w:t>
      </w:r>
    </w:p>
    <w:p w:rsidR="0072689A" w:rsidRDefault="0072689A" w:rsidP="0072689A">
      <w:pPr>
        <w:jc w:val="both"/>
        <w:rPr>
          <w:rFonts w:ascii="Times New Roman" w:hAnsi="Times New Roman" w:cs="Times New Roman"/>
          <w:b/>
          <w:sz w:val="24"/>
          <w:szCs w:val="24"/>
        </w:rPr>
      </w:pPr>
      <w:r w:rsidRPr="00160233">
        <w:rPr>
          <w:rFonts w:ascii="Times New Roman" w:hAnsi="Times New Roman" w:cs="Times New Roman"/>
          <w:b/>
          <w:sz w:val="24"/>
          <w:szCs w:val="24"/>
        </w:rPr>
        <w:t xml:space="preserve">Madde </w:t>
      </w:r>
      <w:r w:rsidR="0027154E" w:rsidRPr="00160233">
        <w:rPr>
          <w:rFonts w:ascii="Times New Roman" w:hAnsi="Times New Roman" w:cs="Times New Roman"/>
          <w:b/>
          <w:sz w:val="24"/>
          <w:szCs w:val="24"/>
        </w:rPr>
        <w:t>12</w:t>
      </w:r>
      <w:r w:rsidRPr="00160233">
        <w:rPr>
          <w:rFonts w:ascii="Times New Roman" w:hAnsi="Times New Roman" w:cs="Times New Roman"/>
          <w:b/>
          <w:sz w:val="24"/>
          <w:szCs w:val="24"/>
        </w:rPr>
        <w:t>- Yönetim kurulunun çalışma esasları şunlardır:</w:t>
      </w:r>
    </w:p>
    <w:p w:rsidR="001F15C2" w:rsidRPr="001F15C2" w:rsidRDefault="001F15C2" w:rsidP="001F15C2">
      <w:pPr>
        <w:pStyle w:val="ListeParagraf"/>
        <w:numPr>
          <w:ilvl w:val="0"/>
          <w:numId w:val="3"/>
        </w:numPr>
        <w:jc w:val="both"/>
        <w:rPr>
          <w:rFonts w:ascii="Times New Roman" w:hAnsi="Times New Roman" w:cs="Times New Roman"/>
          <w:sz w:val="24"/>
          <w:szCs w:val="24"/>
        </w:rPr>
      </w:pPr>
      <w:r w:rsidRPr="001F15C2">
        <w:rPr>
          <w:rFonts w:ascii="Times New Roman" w:hAnsi="Times New Roman" w:cs="Times New Roman"/>
          <w:sz w:val="24"/>
          <w:szCs w:val="24"/>
        </w:rPr>
        <w:t>Yönetim kurulu</w:t>
      </w:r>
      <w:r>
        <w:rPr>
          <w:rFonts w:ascii="Times New Roman" w:hAnsi="Times New Roman" w:cs="Times New Roman"/>
          <w:sz w:val="24"/>
          <w:szCs w:val="24"/>
        </w:rPr>
        <w:t xml:space="preserve"> başkan ve en az iki üyenin mevcudiyeti ile toplanır.</w:t>
      </w:r>
    </w:p>
    <w:p w:rsidR="004A4B44" w:rsidRPr="00160233" w:rsidRDefault="0072689A" w:rsidP="0072689A">
      <w:pPr>
        <w:pStyle w:val="ListeParagraf"/>
        <w:numPr>
          <w:ilvl w:val="0"/>
          <w:numId w:val="3"/>
        </w:numPr>
        <w:jc w:val="both"/>
        <w:rPr>
          <w:rFonts w:ascii="Times New Roman" w:hAnsi="Times New Roman" w:cs="Times New Roman"/>
          <w:sz w:val="24"/>
          <w:szCs w:val="24"/>
        </w:rPr>
      </w:pPr>
      <w:r w:rsidRPr="00160233">
        <w:rPr>
          <w:rFonts w:ascii="Times New Roman" w:hAnsi="Times New Roman" w:cs="Times New Roman"/>
          <w:sz w:val="24"/>
          <w:szCs w:val="24"/>
        </w:rPr>
        <w:t xml:space="preserve">Yönetim kurulu </w:t>
      </w:r>
      <w:r w:rsidR="00514907" w:rsidRPr="00160233">
        <w:rPr>
          <w:rFonts w:ascii="Times New Roman" w:hAnsi="Times New Roman" w:cs="Times New Roman"/>
          <w:sz w:val="24"/>
          <w:szCs w:val="24"/>
        </w:rPr>
        <w:t xml:space="preserve">iki </w:t>
      </w:r>
      <w:r w:rsidRPr="00160233">
        <w:rPr>
          <w:rFonts w:ascii="Times New Roman" w:hAnsi="Times New Roman" w:cs="Times New Roman"/>
          <w:sz w:val="24"/>
          <w:szCs w:val="24"/>
        </w:rPr>
        <w:t xml:space="preserve">ayda bir toplanır. Başkanın göreceği lüzum üzerine daha sık da toplanabilir. Yönetim kurulu toplantılarına ait gündem, yönetim kurulu başkanı tarafından belirlenir. Yönetim kurulu üyeleri gündeme ilişkin öneride bulunabilir. </w:t>
      </w:r>
    </w:p>
    <w:p w:rsidR="004A4B44" w:rsidRPr="00160233" w:rsidRDefault="0072689A" w:rsidP="0072689A">
      <w:pPr>
        <w:pStyle w:val="ListeParagraf"/>
        <w:numPr>
          <w:ilvl w:val="0"/>
          <w:numId w:val="3"/>
        </w:numPr>
        <w:jc w:val="both"/>
        <w:rPr>
          <w:rFonts w:ascii="Times New Roman" w:hAnsi="Times New Roman" w:cs="Times New Roman"/>
          <w:sz w:val="24"/>
          <w:szCs w:val="24"/>
        </w:rPr>
      </w:pPr>
      <w:r w:rsidRPr="00160233">
        <w:rPr>
          <w:rFonts w:ascii="Times New Roman" w:hAnsi="Times New Roman" w:cs="Times New Roman"/>
          <w:sz w:val="24"/>
          <w:szCs w:val="24"/>
        </w:rPr>
        <w:t xml:space="preserve">Kararlar oy çokluğu ile alınır. Oyların eşit olması durumunda Yönetim Kurulu başkanının katıldığı taraf çoğunluk sağlamış kabul edilir. Kararlar </w:t>
      </w:r>
      <w:r w:rsidR="006151E8" w:rsidRPr="00160233">
        <w:rPr>
          <w:rFonts w:ascii="Times New Roman" w:hAnsi="Times New Roman" w:cs="Times New Roman"/>
          <w:sz w:val="24"/>
          <w:szCs w:val="24"/>
        </w:rPr>
        <w:t xml:space="preserve">noter onaylı </w:t>
      </w:r>
      <w:r w:rsidRPr="00160233">
        <w:rPr>
          <w:rFonts w:ascii="Times New Roman" w:hAnsi="Times New Roman" w:cs="Times New Roman"/>
          <w:sz w:val="24"/>
          <w:szCs w:val="24"/>
        </w:rPr>
        <w:t xml:space="preserve">karar defterine </w:t>
      </w:r>
      <w:r w:rsidR="004A4B44" w:rsidRPr="00160233">
        <w:rPr>
          <w:rFonts w:ascii="Times New Roman" w:hAnsi="Times New Roman" w:cs="Times New Roman"/>
          <w:sz w:val="24"/>
          <w:szCs w:val="24"/>
        </w:rPr>
        <w:t xml:space="preserve">tarih ve sıra numarası ile yazılır. </w:t>
      </w:r>
      <w:r w:rsidR="0031394C" w:rsidRPr="00160233">
        <w:rPr>
          <w:rFonts w:ascii="Times New Roman" w:hAnsi="Times New Roman" w:cs="Times New Roman"/>
          <w:sz w:val="24"/>
          <w:szCs w:val="24"/>
        </w:rPr>
        <w:t>İşletme müdürü de oy hakkı olmaksızın yönetim kurulu toplantılarına katılabilir</w:t>
      </w:r>
      <w:r w:rsidR="00CB4B9C" w:rsidRPr="00160233">
        <w:rPr>
          <w:rFonts w:ascii="Times New Roman" w:hAnsi="Times New Roman" w:cs="Times New Roman"/>
          <w:sz w:val="24"/>
          <w:szCs w:val="24"/>
        </w:rPr>
        <w:t>.</w:t>
      </w:r>
    </w:p>
    <w:p w:rsidR="0072689A" w:rsidRPr="00160233" w:rsidRDefault="004A4B44" w:rsidP="0072689A">
      <w:pPr>
        <w:pStyle w:val="ListeParagraf"/>
        <w:numPr>
          <w:ilvl w:val="0"/>
          <w:numId w:val="3"/>
        </w:numPr>
        <w:jc w:val="both"/>
        <w:rPr>
          <w:rFonts w:ascii="Times New Roman" w:hAnsi="Times New Roman" w:cs="Times New Roman"/>
          <w:sz w:val="24"/>
          <w:szCs w:val="24"/>
        </w:rPr>
      </w:pPr>
      <w:r w:rsidRPr="00160233">
        <w:rPr>
          <w:rFonts w:ascii="Times New Roman" w:hAnsi="Times New Roman" w:cs="Times New Roman"/>
          <w:sz w:val="24"/>
          <w:szCs w:val="24"/>
        </w:rPr>
        <w:t>Yönetim kurulunun sekreterya, iş ve işlemlerini işletme müdürü yürütür.</w:t>
      </w:r>
    </w:p>
    <w:p w:rsidR="004A4B44" w:rsidRPr="00160233" w:rsidRDefault="004A4B44" w:rsidP="004A4B44">
      <w:pPr>
        <w:rPr>
          <w:rFonts w:ascii="Times New Roman" w:hAnsi="Times New Roman" w:cs="Times New Roman"/>
          <w:b/>
          <w:sz w:val="24"/>
          <w:szCs w:val="24"/>
        </w:rPr>
      </w:pPr>
      <w:r w:rsidRPr="00160233">
        <w:rPr>
          <w:rFonts w:ascii="Times New Roman" w:hAnsi="Times New Roman" w:cs="Times New Roman"/>
          <w:b/>
          <w:sz w:val="24"/>
          <w:szCs w:val="24"/>
        </w:rPr>
        <w:t>Yönetim Kurulu Başkanının Görevleri</w:t>
      </w:r>
    </w:p>
    <w:p w:rsidR="004A4B44" w:rsidRDefault="004A4B44" w:rsidP="004A4B44">
      <w:pPr>
        <w:rPr>
          <w:rFonts w:ascii="Times New Roman" w:hAnsi="Times New Roman" w:cs="Times New Roman"/>
          <w:b/>
          <w:sz w:val="24"/>
          <w:szCs w:val="24"/>
        </w:rPr>
      </w:pPr>
      <w:r w:rsidRPr="00160233">
        <w:rPr>
          <w:rFonts w:ascii="Times New Roman" w:hAnsi="Times New Roman" w:cs="Times New Roman"/>
          <w:b/>
          <w:sz w:val="24"/>
          <w:szCs w:val="24"/>
        </w:rPr>
        <w:t>Madde 1</w:t>
      </w:r>
      <w:r w:rsidR="0027154E" w:rsidRPr="00160233">
        <w:rPr>
          <w:rFonts w:ascii="Times New Roman" w:hAnsi="Times New Roman" w:cs="Times New Roman"/>
          <w:b/>
          <w:sz w:val="24"/>
          <w:szCs w:val="24"/>
        </w:rPr>
        <w:t>3</w:t>
      </w:r>
      <w:r w:rsidRPr="00160233">
        <w:rPr>
          <w:rFonts w:ascii="Times New Roman" w:hAnsi="Times New Roman" w:cs="Times New Roman"/>
          <w:b/>
          <w:sz w:val="24"/>
          <w:szCs w:val="24"/>
        </w:rPr>
        <w:t>-  Yönetim Kurulu Başkanı aşağıdaki görevleri yapar.</w:t>
      </w:r>
    </w:p>
    <w:p w:rsidR="001F15C2" w:rsidRPr="001F15C2" w:rsidRDefault="001F15C2" w:rsidP="001F15C2">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İşletmeyi adli ve idari merciler ile resmi ve özel kuruluşlar nezdinde temsil etmek.</w:t>
      </w:r>
    </w:p>
    <w:p w:rsidR="001F15C2" w:rsidRPr="001F15C2" w:rsidRDefault="001F15C2" w:rsidP="001F15C2">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Yönetim kurulu tarafından </w:t>
      </w:r>
      <w:r w:rsidR="008F6300">
        <w:rPr>
          <w:rFonts w:ascii="Times New Roman" w:hAnsi="Times New Roman" w:cs="Times New Roman"/>
          <w:sz w:val="24"/>
          <w:szCs w:val="24"/>
        </w:rPr>
        <w:t>kararlaştırılmış sözleşmeleri yapmak.</w:t>
      </w:r>
    </w:p>
    <w:p w:rsidR="004A4B44" w:rsidRPr="00160233" w:rsidRDefault="004A4B44" w:rsidP="004A4B44">
      <w:pPr>
        <w:pStyle w:val="ListeParagraf"/>
        <w:numPr>
          <w:ilvl w:val="0"/>
          <w:numId w:val="4"/>
        </w:numPr>
        <w:rPr>
          <w:rFonts w:ascii="Times New Roman" w:hAnsi="Times New Roman" w:cs="Times New Roman"/>
          <w:sz w:val="24"/>
          <w:szCs w:val="24"/>
        </w:rPr>
      </w:pPr>
      <w:r w:rsidRPr="00160233">
        <w:rPr>
          <w:rFonts w:ascii="Times New Roman" w:hAnsi="Times New Roman" w:cs="Times New Roman"/>
          <w:sz w:val="24"/>
          <w:szCs w:val="24"/>
        </w:rPr>
        <w:t>Rektör, Rektör Yardımcısı ve Genel Sekreter ile koordineli olarak çalışır.</w:t>
      </w:r>
    </w:p>
    <w:p w:rsidR="004A4B44" w:rsidRPr="00160233" w:rsidRDefault="004A4B44" w:rsidP="004A4B44">
      <w:pPr>
        <w:pStyle w:val="ListeParagraf"/>
        <w:numPr>
          <w:ilvl w:val="0"/>
          <w:numId w:val="4"/>
        </w:numPr>
        <w:rPr>
          <w:rFonts w:ascii="Times New Roman" w:hAnsi="Times New Roman" w:cs="Times New Roman"/>
          <w:sz w:val="24"/>
          <w:szCs w:val="24"/>
        </w:rPr>
      </w:pPr>
      <w:r w:rsidRPr="00160233">
        <w:rPr>
          <w:rFonts w:ascii="Times New Roman" w:hAnsi="Times New Roman" w:cs="Times New Roman"/>
          <w:sz w:val="24"/>
          <w:szCs w:val="24"/>
        </w:rPr>
        <w:t>Yönetim kuruluna başkanlık eder.</w:t>
      </w:r>
    </w:p>
    <w:p w:rsidR="004A4B44" w:rsidRPr="00160233" w:rsidRDefault="004A4B44" w:rsidP="004A4B44">
      <w:pPr>
        <w:pStyle w:val="ListeParagraf"/>
        <w:numPr>
          <w:ilvl w:val="0"/>
          <w:numId w:val="4"/>
        </w:numPr>
        <w:rPr>
          <w:rFonts w:ascii="Times New Roman" w:hAnsi="Times New Roman" w:cs="Times New Roman"/>
          <w:sz w:val="24"/>
          <w:szCs w:val="24"/>
        </w:rPr>
      </w:pPr>
      <w:r w:rsidRPr="00160233">
        <w:rPr>
          <w:rFonts w:ascii="Times New Roman" w:hAnsi="Times New Roman" w:cs="Times New Roman"/>
          <w:sz w:val="24"/>
          <w:szCs w:val="24"/>
        </w:rPr>
        <w:t>Yönetim kurulunu toplantıya çağırır.</w:t>
      </w:r>
    </w:p>
    <w:p w:rsidR="004A4B44" w:rsidRPr="00160233" w:rsidRDefault="004A4B44" w:rsidP="004A4B44">
      <w:pPr>
        <w:pStyle w:val="ListeParagraf"/>
        <w:numPr>
          <w:ilvl w:val="0"/>
          <w:numId w:val="4"/>
        </w:numPr>
        <w:rPr>
          <w:rFonts w:ascii="Times New Roman" w:hAnsi="Times New Roman" w:cs="Times New Roman"/>
          <w:sz w:val="24"/>
          <w:szCs w:val="24"/>
        </w:rPr>
      </w:pPr>
      <w:r w:rsidRPr="00160233">
        <w:rPr>
          <w:rFonts w:ascii="Times New Roman" w:hAnsi="Times New Roman" w:cs="Times New Roman"/>
          <w:sz w:val="24"/>
          <w:szCs w:val="24"/>
        </w:rPr>
        <w:t>Yönetim kurulu üyelerinin çalışmalarında eşgüdümü sağlar.</w:t>
      </w:r>
    </w:p>
    <w:p w:rsidR="004A4B44" w:rsidRPr="00160233" w:rsidRDefault="004A4B44" w:rsidP="004A4B44">
      <w:pPr>
        <w:rPr>
          <w:rFonts w:ascii="Times New Roman" w:hAnsi="Times New Roman" w:cs="Times New Roman"/>
          <w:b/>
          <w:sz w:val="24"/>
          <w:szCs w:val="24"/>
        </w:rPr>
      </w:pPr>
      <w:r w:rsidRPr="00160233">
        <w:rPr>
          <w:rFonts w:ascii="Times New Roman" w:hAnsi="Times New Roman" w:cs="Times New Roman"/>
          <w:b/>
          <w:sz w:val="24"/>
          <w:szCs w:val="24"/>
        </w:rPr>
        <w:t>Denetim Kurulu</w:t>
      </w:r>
    </w:p>
    <w:p w:rsidR="008F6300" w:rsidRDefault="00182576" w:rsidP="004A4B44">
      <w:pPr>
        <w:rPr>
          <w:rFonts w:ascii="Times New Roman" w:hAnsi="Times New Roman" w:cs="Times New Roman"/>
          <w:sz w:val="24"/>
          <w:szCs w:val="24"/>
        </w:rPr>
      </w:pPr>
      <w:r w:rsidRPr="00160233">
        <w:rPr>
          <w:rFonts w:ascii="Times New Roman" w:hAnsi="Times New Roman" w:cs="Times New Roman"/>
          <w:b/>
          <w:sz w:val="24"/>
          <w:szCs w:val="24"/>
        </w:rPr>
        <w:t>Madde 1</w:t>
      </w:r>
      <w:r w:rsidR="0027154E" w:rsidRPr="00160233">
        <w:rPr>
          <w:rFonts w:ascii="Times New Roman" w:hAnsi="Times New Roman" w:cs="Times New Roman"/>
          <w:b/>
          <w:sz w:val="24"/>
          <w:szCs w:val="24"/>
        </w:rPr>
        <w:t>4</w:t>
      </w:r>
      <w:r w:rsidRPr="00160233">
        <w:rPr>
          <w:rFonts w:ascii="Times New Roman" w:hAnsi="Times New Roman" w:cs="Times New Roman"/>
          <w:b/>
          <w:sz w:val="24"/>
          <w:szCs w:val="24"/>
        </w:rPr>
        <w:t xml:space="preserve">- </w:t>
      </w:r>
      <w:r w:rsidRPr="00160233">
        <w:rPr>
          <w:rFonts w:ascii="Times New Roman" w:hAnsi="Times New Roman" w:cs="Times New Roman"/>
          <w:sz w:val="24"/>
          <w:szCs w:val="24"/>
        </w:rPr>
        <w:t>Denetleme kur</w:t>
      </w:r>
      <w:r w:rsidR="00D5641B" w:rsidRPr="00160233">
        <w:rPr>
          <w:rFonts w:ascii="Times New Roman" w:hAnsi="Times New Roman" w:cs="Times New Roman"/>
          <w:sz w:val="24"/>
          <w:szCs w:val="24"/>
        </w:rPr>
        <w:t>u</w:t>
      </w:r>
      <w:r w:rsidRPr="00160233">
        <w:rPr>
          <w:rFonts w:ascii="Times New Roman" w:hAnsi="Times New Roman" w:cs="Times New Roman"/>
          <w:sz w:val="24"/>
          <w:szCs w:val="24"/>
        </w:rPr>
        <w:t xml:space="preserve">lu </w:t>
      </w:r>
      <w:r w:rsidR="008F6300">
        <w:rPr>
          <w:rFonts w:ascii="Times New Roman" w:hAnsi="Times New Roman" w:cs="Times New Roman"/>
          <w:sz w:val="24"/>
          <w:szCs w:val="24"/>
        </w:rPr>
        <w:t>üç</w:t>
      </w:r>
      <w:r w:rsidRPr="00160233">
        <w:rPr>
          <w:rFonts w:ascii="Times New Roman" w:hAnsi="Times New Roman" w:cs="Times New Roman"/>
          <w:sz w:val="24"/>
          <w:szCs w:val="24"/>
        </w:rPr>
        <w:t xml:space="preserve"> yıl süre ile </w:t>
      </w:r>
      <w:r w:rsidR="008F6300">
        <w:rPr>
          <w:rFonts w:ascii="Times New Roman" w:hAnsi="Times New Roman" w:cs="Times New Roman"/>
          <w:sz w:val="24"/>
          <w:szCs w:val="24"/>
        </w:rPr>
        <w:t>Mütevelli heyet</w:t>
      </w:r>
      <w:r w:rsidRPr="00160233">
        <w:rPr>
          <w:rFonts w:ascii="Times New Roman" w:hAnsi="Times New Roman" w:cs="Times New Roman"/>
          <w:sz w:val="24"/>
          <w:szCs w:val="24"/>
        </w:rPr>
        <w:t xml:space="preserve"> tarafından </w:t>
      </w:r>
      <w:r w:rsidR="008F6300">
        <w:rPr>
          <w:rFonts w:ascii="Times New Roman" w:hAnsi="Times New Roman" w:cs="Times New Roman"/>
          <w:sz w:val="24"/>
          <w:szCs w:val="24"/>
        </w:rPr>
        <w:t>seçilen</w:t>
      </w:r>
      <w:r w:rsidRPr="00160233">
        <w:rPr>
          <w:rFonts w:ascii="Times New Roman" w:hAnsi="Times New Roman" w:cs="Times New Roman"/>
          <w:sz w:val="24"/>
          <w:szCs w:val="24"/>
        </w:rPr>
        <w:t xml:space="preserve"> üç </w:t>
      </w:r>
      <w:r w:rsidR="008F6300">
        <w:rPr>
          <w:rFonts w:ascii="Times New Roman" w:hAnsi="Times New Roman" w:cs="Times New Roman"/>
          <w:sz w:val="24"/>
          <w:szCs w:val="24"/>
        </w:rPr>
        <w:t>üyeden</w:t>
      </w:r>
      <w:r w:rsidRPr="00160233">
        <w:rPr>
          <w:rFonts w:ascii="Times New Roman" w:hAnsi="Times New Roman" w:cs="Times New Roman"/>
          <w:sz w:val="24"/>
          <w:szCs w:val="24"/>
        </w:rPr>
        <w:t xml:space="preserve"> oluşur.</w:t>
      </w:r>
      <w:r w:rsidR="008F6300">
        <w:rPr>
          <w:rFonts w:ascii="Times New Roman" w:hAnsi="Times New Roman" w:cs="Times New Roman"/>
          <w:sz w:val="24"/>
          <w:szCs w:val="24"/>
        </w:rPr>
        <w:t xml:space="preserve"> Seçilen üyelerden</w:t>
      </w:r>
      <w:r w:rsidR="008F6300" w:rsidRPr="00160233">
        <w:rPr>
          <w:rFonts w:ascii="Times New Roman" w:hAnsi="Times New Roman" w:cs="Times New Roman"/>
          <w:sz w:val="24"/>
          <w:szCs w:val="24"/>
        </w:rPr>
        <w:t xml:space="preserve"> biri herhangi bir sebeple görevden ayrıldığı takdirde, Mütevelli Heyeti’nce yerine yenisi </w:t>
      </w:r>
      <w:r w:rsidR="008F6300">
        <w:rPr>
          <w:rFonts w:ascii="Times New Roman" w:hAnsi="Times New Roman" w:cs="Times New Roman"/>
          <w:sz w:val="24"/>
          <w:szCs w:val="24"/>
        </w:rPr>
        <w:t>seçilir.</w:t>
      </w:r>
      <w:r w:rsidR="008F6300" w:rsidRPr="00160233">
        <w:rPr>
          <w:rFonts w:ascii="Times New Roman" w:hAnsi="Times New Roman" w:cs="Times New Roman"/>
          <w:sz w:val="24"/>
          <w:szCs w:val="24"/>
        </w:rPr>
        <w:t xml:space="preserve"> Yeni </w:t>
      </w:r>
      <w:r w:rsidR="008F6300">
        <w:rPr>
          <w:rFonts w:ascii="Times New Roman" w:hAnsi="Times New Roman" w:cs="Times New Roman"/>
          <w:sz w:val="24"/>
          <w:szCs w:val="24"/>
        </w:rPr>
        <w:t>seçilen üye</w:t>
      </w:r>
      <w:r w:rsidR="008F6300" w:rsidRPr="00160233">
        <w:rPr>
          <w:rFonts w:ascii="Times New Roman" w:hAnsi="Times New Roman" w:cs="Times New Roman"/>
          <w:sz w:val="24"/>
          <w:szCs w:val="24"/>
        </w:rPr>
        <w:t xml:space="preserve"> bir önceki üyenin görev süresini tamamlar. </w:t>
      </w:r>
    </w:p>
    <w:p w:rsidR="00182576" w:rsidRPr="00160233" w:rsidRDefault="00182576" w:rsidP="004A4B44">
      <w:pPr>
        <w:rPr>
          <w:rFonts w:ascii="Times New Roman" w:hAnsi="Times New Roman" w:cs="Times New Roman"/>
          <w:b/>
          <w:sz w:val="24"/>
          <w:szCs w:val="24"/>
        </w:rPr>
      </w:pPr>
      <w:r w:rsidRPr="00160233">
        <w:rPr>
          <w:rFonts w:ascii="Times New Roman" w:hAnsi="Times New Roman" w:cs="Times New Roman"/>
          <w:b/>
          <w:sz w:val="24"/>
          <w:szCs w:val="24"/>
        </w:rPr>
        <w:t>Denetim Kurulunun Görevleri</w:t>
      </w:r>
    </w:p>
    <w:p w:rsidR="00182576" w:rsidRPr="00160233" w:rsidRDefault="00182576" w:rsidP="004A4B44">
      <w:pPr>
        <w:rPr>
          <w:rFonts w:ascii="Times New Roman" w:hAnsi="Times New Roman" w:cs="Times New Roman"/>
          <w:sz w:val="24"/>
          <w:szCs w:val="24"/>
        </w:rPr>
      </w:pPr>
      <w:r w:rsidRPr="00160233">
        <w:rPr>
          <w:rFonts w:ascii="Times New Roman" w:hAnsi="Times New Roman" w:cs="Times New Roman"/>
          <w:b/>
          <w:sz w:val="24"/>
          <w:szCs w:val="24"/>
        </w:rPr>
        <w:t>Madde 1</w:t>
      </w:r>
      <w:r w:rsidR="0027154E" w:rsidRPr="00160233">
        <w:rPr>
          <w:rFonts w:ascii="Times New Roman" w:hAnsi="Times New Roman" w:cs="Times New Roman"/>
          <w:b/>
          <w:sz w:val="24"/>
          <w:szCs w:val="24"/>
        </w:rPr>
        <w:t>5</w:t>
      </w:r>
      <w:r w:rsidRPr="00160233">
        <w:rPr>
          <w:rFonts w:ascii="Times New Roman" w:hAnsi="Times New Roman" w:cs="Times New Roman"/>
          <w:b/>
          <w:sz w:val="24"/>
          <w:szCs w:val="24"/>
        </w:rPr>
        <w:t xml:space="preserve">- </w:t>
      </w:r>
      <w:r w:rsidRPr="00160233">
        <w:rPr>
          <w:rFonts w:ascii="Times New Roman" w:hAnsi="Times New Roman" w:cs="Times New Roman"/>
          <w:sz w:val="24"/>
          <w:szCs w:val="24"/>
        </w:rPr>
        <w:t>Denetim kurulunun görevleri şunlardır.</w:t>
      </w:r>
    </w:p>
    <w:p w:rsidR="00182576" w:rsidRPr="00160233" w:rsidRDefault="00182576" w:rsidP="00182576">
      <w:pPr>
        <w:pStyle w:val="ListeParagraf"/>
        <w:numPr>
          <w:ilvl w:val="0"/>
          <w:numId w:val="5"/>
        </w:numPr>
        <w:rPr>
          <w:rFonts w:ascii="Times New Roman" w:hAnsi="Times New Roman" w:cs="Times New Roman"/>
          <w:sz w:val="24"/>
          <w:szCs w:val="24"/>
        </w:rPr>
      </w:pPr>
      <w:r w:rsidRPr="00160233">
        <w:rPr>
          <w:rFonts w:ascii="Times New Roman" w:hAnsi="Times New Roman" w:cs="Times New Roman"/>
          <w:sz w:val="24"/>
          <w:szCs w:val="24"/>
        </w:rPr>
        <w:t>İktisadi İşletmenin idaresinin yönerge hükümlerine uygun idare edilip edilmediğini yılda bir ve gerek gördüğü zaman idari ve mali yönlerden denetlemek.</w:t>
      </w:r>
    </w:p>
    <w:p w:rsidR="00182576" w:rsidRPr="00160233" w:rsidRDefault="0031394C" w:rsidP="00182576">
      <w:pPr>
        <w:pStyle w:val="ListeParagraf"/>
        <w:numPr>
          <w:ilvl w:val="0"/>
          <w:numId w:val="5"/>
        </w:numPr>
        <w:rPr>
          <w:rFonts w:ascii="Times New Roman" w:hAnsi="Times New Roman" w:cs="Times New Roman"/>
          <w:sz w:val="24"/>
          <w:szCs w:val="24"/>
        </w:rPr>
      </w:pPr>
      <w:r w:rsidRPr="00160233">
        <w:rPr>
          <w:rFonts w:ascii="Times New Roman" w:hAnsi="Times New Roman" w:cs="Times New Roman"/>
          <w:sz w:val="24"/>
          <w:szCs w:val="24"/>
        </w:rPr>
        <w:t>En geç izleyen yılın mart ayında yapılacak idari ve mali</w:t>
      </w:r>
      <w:r w:rsidR="00182576" w:rsidRPr="00160233">
        <w:rPr>
          <w:rFonts w:ascii="Times New Roman" w:hAnsi="Times New Roman" w:cs="Times New Roman"/>
          <w:sz w:val="24"/>
          <w:szCs w:val="24"/>
        </w:rPr>
        <w:t xml:space="preserve"> denetim sonunda, tüm gelir-gider ve mali raporların belgeleriyle birlikte incelenmesine dayanan bir rapor hazırlamak ve </w:t>
      </w:r>
      <w:r w:rsidR="00A75C6F">
        <w:rPr>
          <w:rFonts w:ascii="Times New Roman" w:hAnsi="Times New Roman" w:cs="Times New Roman"/>
          <w:sz w:val="24"/>
          <w:szCs w:val="24"/>
        </w:rPr>
        <w:t>Mütevelli heyete</w:t>
      </w:r>
      <w:r w:rsidR="00182576" w:rsidRPr="00160233">
        <w:rPr>
          <w:rFonts w:ascii="Times New Roman" w:hAnsi="Times New Roman" w:cs="Times New Roman"/>
          <w:sz w:val="24"/>
          <w:szCs w:val="24"/>
        </w:rPr>
        <w:t xml:space="preserve"> sunmak.</w:t>
      </w:r>
    </w:p>
    <w:p w:rsidR="00182576" w:rsidRPr="00160233" w:rsidRDefault="00A75C6F" w:rsidP="00182576">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Mütevelli heyetin</w:t>
      </w:r>
      <w:r w:rsidR="00182576" w:rsidRPr="00160233">
        <w:rPr>
          <w:rFonts w:ascii="Times New Roman" w:hAnsi="Times New Roman" w:cs="Times New Roman"/>
          <w:sz w:val="24"/>
          <w:szCs w:val="24"/>
        </w:rPr>
        <w:t xml:space="preserve"> isteği üzerine yapılan ara denetim sonucu düzenlenen denetim raporunu </w:t>
      </w:r>
      <w:r>
        <w:rPr>
          <w:rFonts w:ascii="Times New Roman" w:hAnsi="Times New Roman" w:cs="Times New Roman"/>
          <w:sz w:val="24"/>
          <w:szCs w:val="24"/>
        </w:rPr>
        <w:t>Mütevelli heyete</w:t>
      </w:r>
      <w:r w:rsidR="00182576" w:rsidRPr="00160233">
        <w:rPr>
          <w:rFonts w:ascii="Times New Roman" w:hAnsi="Times New Roman" w:cs="Times New Roman"/>
          <w:sz w:val="24"/>
          <w:szCs w:val="24"/>
        </w:rPr>
        <w:t xml:space="preserve"> sunmak.</w:t>
      </w:r>
    </w:p>
    <w:p w:rsidR="00182576" w:rsidRPr="00160233" w:rsidRDefault="00A75C6F" w:rsidP="00182576">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Hazırlanan raporlar Mütevelli h</w:t>
      </w:r>
      <w:r w:rsidR="00CD6FE7">
        <w:rPr>
          <w:rFonts w:ascii="Times New Roman" w:hAnsi="Times New Roman" w:cs="Times New Roman"/>
          <w:sz w:val="24"/>
          <w:szCs w:val="24"/>
        </w:rPr>
        <w:t xml:space="preserve">eyet </w:t>
      </w:r>
      <w:proofErr w:type="spellStart"/>
      <w:r w:rsidR="00CD6FE7">
        <w:rPr>
          <w:rFonts w:ascii="Times New Roman" w:hAnsi="Times New Roman" w:cs="Times New Roman"/>
          <w:sz w:val="24"/>
          <w:szCs w:val="24"/>
        </w:rPr>
        <w:t>sekreteryasında</w:t>
      </w:r>
      <w:proofErr w:type="spellEnd"/>
      <w:r w:rsidR="00CD6FE7">
        <w:rPr>
          <w:rFonts w:ascii="Times New Roman" w:hAnsi="Times New Roman" w:cs="Times New Roman"/>
          <w:sz w:val="24"/>
          <w:szCs w:val="24"/>
        </w:rPr>
        <w:t xml:space="preserve"> saklanır. Raporların g</w:t>
      </w:r>
      <w:r>
        <w:rPr>
          <w:rFonts w:ascii="Times New Roman" w:hAnsi="Times New Roman" w:cs="Times New Roman"/>
          <w:sz w:val="24"/>
          <w:szCs w:val="24"/>
        </w:rPr>
        <w:t>ereği olması durumunda da yapılmak üzere yönetim kuruluna gönderilir.</w:t>
      </w:r>
    </w:p>
    <w:p w:rsidR="00FE4F41" w:rsidRPr="00160233" w:rsidRDefault="00FE4F41" w:rsidP="00FE4F41">
      <w:pPr>
        <w:pStyle w:val="ListeParagraf"/>
        <w:rPr>
          <w:rFonts w:ascii="Times New Roman" w:hAnsi="Times New Roman" w:cs="Times New Roman"/>
          <w:sz w:val="24"/>
          <w:szCs w:val="24"/>
        </w:rPr>
      </w:pPr>
    </w:p>
    <w:p w:rsidR="00182576" w:rsidRPr="00160233" w:rsidRDefault="00182576" w:rsidP="00182576">
      <w:pPr>
        <w:rPr>
          <w:rFonts w:ascii="Times New Roman" w:hAnsi="Times New Roman" w:cs="Times New Roman"/>
          <w:b/>
          <w:sz w:val="24"/>
          <w:szCs w:val="24"/>
        </w:rPr>
      </w:pPr>
      <w:r w:rsidRPr="00160233">
        <w:rPr>
          <w:rFonts w:ascii="Times New Roman" w:hAnsi="Times New Roman" w:cs="Times New Roman"/>
          <w:b/>
          <w:sz w:val="24"/>
          <w:szCs w:val="24"/>
        </w:rPr>
        <w:t>İşletme Müdürü</w:t>
      </w:r>
    </w:p>
    <w:p w:rsidR="00182576" w:rsidRPr="00160233" w:rsidRDefault="00182576" w:rsidP="00A80E01">
      <w:pPr>
        <w:jc w:val="both"/>
        <w:rPr>
          <w:rFonts w:ascii="Times New Roman" w:hAnsi="Times New Roman" w:cs="Times New Roman"/>
          <w:sz w:val="24"/>
          <w:szCs w:val="24"/>
        </w:rPr>
      </w:pPr>
      <w:r w:rsidRPr="00160233">
        <w:rPr>
          <w:rFonts w:ascii="Times New Roman" w:hAnsi="Times New Roman" w:cs="Times New Roman"/>
          <w:b/>
          <w:sz w:val="24"/>
          <w:szCs w:val="24"/>
        </w:rPr>
        <w:t>Madde 1</w:t>
      </w:r>
      <w:r w:rsidR="0027154E" w:rsidRPr="00160233">
        <w:rPr>
          <w:rFonts w:ascii="Times New Roman" w:hAnsi="Times New Roman" w:cs="Times New Roman"/>
          <w:b/>
          <w:sz w:val="24"/>
          <w:szCs w:val="24"/>
        </w:rPr>
        <w:t>6</w:t>
      </w:r>
      <w:r w:rsidRPr="00160233">
        <w:rPr>
          <w:rFonts w:ascii="Times New Roman" w:hAnsi="Times New Roman" w:cs="Times New Roman"/>
          <w:b/>
          <w:sz w:val="24"/>
          <w:szCs w:val="24"/>
        </w:rPr>
        <w:t xml:space="preserve">-  </w:t>
      </w:r>
      <w:r w:rsidRPr="00160233">
        <w:rPr>
          <w:rFonts w:ascii="Times New Roman" w:hAnsi="Times New Roman" w:cs="Times New Roman"/>
          <w:sz w:val="24"/>
          <w:szCs w:val="24"/>
        </w:rPr>
        <w:t>İktisadi İşletmenin sorumlu müdürüdür.</w:t>
      </w:r>
      <w:r w:rsidR="00417414" w:rsidRPr="00160233">
        <w:rPr>
          <w:rFonts w:ascii="Times New Roman" w:hAnsi="Times New Roman" w:cs="Times New Roman"/>
          <w:sz w:val="24"/>
          <w:szCs w:val="24"/>
        </w:rPr>
        <w:t xml:space="preserve"> İktisadi işletme çalışanlarının amiridir. </w:t>
      </w:r>
      <w:r w:rsidR="00CD6FE7">
        <w:rPr>
          <w:rFonts w:ascii="Times New Roman" w:hAnsi="Times New Roman" w:cs="Times New Roman"/>
          <w:sz w:val="24"/>
          <w:szCs w:val="24"/>
        </w:rPr>
        <w:t>Yönetim kurulu tarafından</w:t>
      </w:r>
      <w:r w:rsidR="00417414" w:rsidRPr="00160233">
        <w:rPr>
          <w:rFonts w:ascii="Times New Roman" w:hAnsi="Times New Roman" w:cs="Times New Roman"/>
          <w:sz w:val="24"/>
          <w:szCs w:val="24"/>
        </w:rPr>
        <w:t xml:space="preserve"> görevlendirilir. </w:t>
      </w:r>
    </w:p>
    <w:p w:rsidR="00417414" w:rsidRPr="00160233" w:rsidRDefault="00417414" w:rsidP="00182576">
      <w:pPr>
        <w:rPr>
          <w:rFonts w:ascii="Times New Roman" w:hAnsi="Times New Roman" w:cs="Times New Roman"/>
          <w:b/>
          <w:sz w:val="24"/>
          <w:szCs w:val="24"/>
        </w:rPr>
      </w:pPr>
      <w:r w:rsidRPr="00160233">
        <w:rPr>
          <w:rFonts w:ascii="Times New Roman" w:hAnsi="Times New Roman" w:cs="Times New Roman"/>
          <w:b/>
          <w:sz w:val="24"/>
          <w:szCs w:val="24"/>
        </w:rPr>
        <w:t>İşletme Müdürünün Görevleri</w:t>
      </w:r>
    </w:p>
    <w:p w:rsidR="00417414" w:rsidRPr="00160233" w:rsidRDefault="00417414" w:rsidP="00182576">
      <w:pPr>
        <w:rPr>
          <w:rFonts w:ascii="Times New Roman" w:hAnsi="Times New Roman" w:cs="Times New Roman"/>
          <w:b/>
          <w:sz w:val="24"/>
          <w:szCs w:val="24"/>
        </w:rPr>
      </w:pPr>
      <w:r w:rsidRPr="00160233">
        <w:rPr>
          <w:rFonts w:ascii="Times New Roman" w:hAnsi="Times New Roman" w:cs="Times New Roman"/>
          <w:b/>
          <w:sz w:val="24"/>
          <w:szCs w:val="24"/>
        </w:rPr>
        <w:t>Madde 1</w:t>
      </w:r>
      <w:r w:rsidR="0027154E" w:rsidRPr="00160233">
        <w:rPr>
          <w:rFonts w:ascii="Times New Roman" w:hAnsi="Times New Roman" w:cs="Times New Roman"/>
          <w:b/>
          <w:sz w:val="24"/>
          <w:szCs w:val="24"/>
        </w:rPr>
        <w:t>7</w:t>
      </w:r>
      <w:r w:rsidRPr="00160233">
        <w:rPr>
          <w:rFonts w:ascii="Times New Roman" w:hAnsi="Times New Roman" w:cs="Times New Roman"/>
          <w:b/>
          <w:sz w:val="24"/>
          <w:szCs w:val="24"/>
        </w:rPr>
        <w:t xml:space="preserve">- </w:t>
      </w:r>
      <w:r w:rsidR="003062B0" w:rsidRPr="00160233">
        <w:rPr>
          <w:rFonts w:ascii="Times New Roman" w:hAnsi="Times New Roman" w:cs="Times New Roman"/>
          <w:b/>
          <w:sz w:val="24"/>
          <w:szCs w:val="24"/>
        </w:rPr>
        <w:t xml:space="preserve"> İşletme müdürü aşağıdaki görevleri yapar.</w:t>
      </w:r>
    </w:p>
    <w:p w:rsidR="00C96FE7" w:rsidRPr="00160233" w:rsidRDefault="00C96FE7" w:rsidP="00C96FE7">
      <w:pPr>
        <w:pStyle w:val="ListeParagraf"/>
        <w:numPr>
          <w:ilvl w:val="0"/>
          <w:numId w:val="6"/>
        </w:numPr>
        <w:rPr>
          <w:rFonts w:ascii="Times New Roman" w:hAnsi="Times New Roman" w:cs="Times New Roman"/>
          <w:sz w:val="24"/>
          <w:szCs w:val="24"/>
        </w:rPr>
      </w:pPr>
      <w:r w:rsidRPr="00160233">
        <w:rPr>
          <w:rFonts w:ascii="Times New Roman" w:hAnsi="Times New Roman" w:cs="Times New Roman"/>
          <w:sz w:val="24"/>
          <w:szCs w:val="24"/>
        </w:rPr>
        <w:t>İktisadi işletmenin sevk ve idaresini, mevzuat hükümleri ve yönetim kurulu kararlarına uygun olarak yerine getirir.</w:t>
      </w:r>
    </w:p>
    <w:p w:rsidR="003062B0" w:rsidRPr="00160233" w:rsidRDefault="003062B0" w:rsidP="003062B0">
      <w:pPr>
        <w:pStyle w:val="ListeParagraf"/>
        <w:numPr>
          <w:ilvl w:val="0"/>
          <w:numId w:val="6"/>
        </w:numPr>
        <w:rPr>
          <w:rFonts w:ascii="Times New Roman" w:hAnsi="Times New Roman" w:cs="Times New Roman"/>
          <w:sz w:val="24"/>
          <w:szCs w:val="24"/>
        </w:rPr>
      </w:pPr>
      <w:r w:rsidRPr="00160233">
        <w:rPr>
          <w:rFonts w:ascii="Times New Roman" w:hAnsi="Times New Roman" w:cs="Times New Roman"/>
          <w:sz w:val="24"/>
          <w:szCs w:val="24"/>
        </w:rPr>
        <w:t xml:space="preserve">İktisadi işletmenin tüm birimleri arasında </w:t>
      </w:r>
      <w:r w:rsidR="00C96FE7" w:rsidRPr="00160233">
        <w:rPr>
          <w:rFonts w:ascii="Times New Roman" w:hAnsi="Times New Roman" w:cs="Times New Roman"/>
          <w:sz w:val="24"/>
          <w:szCs w:val="24"/>
        </w:rPr>
        <w:t>gerekli eşgüdümü sağlar.</w:t>
      </w:r>
    </w:p>
    <w:p w:rsidR="00C96FE7" w:rsidRPr="00160233" w:rsidRDefault="00C96FE7" w:rsidP="003062B0">
      <w:pPr>
        <w:pStyle w:val="ListeParagraf"/>
        <w:numPr>
          <w:ilvl w:val="0"/>
          <w:numId w:val="6"/>
        </w:numPr>
        <w:rPr>
          <w:rFonts w:ascii="Times New Roman" w:hAnsi="Times New Roman" w:cs="Times New Roman"/>
          <w:sz w:val="24"/>
          <w:szCs w:val="24"/>
        </w:rPr>
      </w:pPr>
      <w:r w:rsidRPr="00160233">
        <w:rPr>
          <w:rFonts w:ascii="Times New Roman" w:hAnsi="Times New Roman" w:cs="Times New Roman"/>
          <w:sz w:val="24"/>
          <w:szCs w:val="24"/>
        </w:rPr>
        <w:t xml:space="preserve">Yönerge hükümleri ve yönetim kurulu kararları </w:t>
      </w:r>
      <w:proofErr w:type="gramStart"/>
      <w:r w:rsidRPr="00160233">
        <w:rPr>
          <w:rFonts w:ascii="Times New Roman" w:hAnsi="Times New Roman" w:cs="Times New Roman"/>
          <w:sz w:val="24"/>
          <w:szCs w:val="24"/>
        </w:rPr>
        <w:t>doğrultusunda  işlet</w:t>
      </w:r>
      <w:r w:rsidR="00CD6FE7">
        <w:rPr>
          <w:rFonts w:ascii="Times New Roman" w:hAnsi="Times New Roman" w:cs="Times New Roman"/>
          <w:sz w:val="24"/>
          <w:szCs w:val="24"/>
        </w:rPr>
        <w:t>menin</w:t>
      </w:r>
      <w:proofErr w:type="gramEnd"/>
      <w:r w:rsidRPr="00160233">
        <w:rPr>
          <w:rFonts w:ascii="Times New Roman" w:hAnsi="Times New Roman" w:cs="Times New Roman"/>
          <w:sz w:val="24"/>
          <w:szCs w:val="24"/>
        </w:rPr>
        <w:t xml:space="preserve"> düzenin</w:t>
      </w:r>
      <w:r w:rsidR="00B26F6B" w:rsidRPr="00160233">
        <w:rPr>
          <w:rFonts w:ascii="Times New Roman" w:hAnsi="Times New Roman" w:cs="Times New Roman"/>
          <w:sz w:val="24"/>
          <w:szCs w:val="24"/>
        </w:rPr>
        <w:t>i</w:t>
      </w:r>
      <w:r w:rsidRPr="00160233">
        <w:rPr>
          <w:rFonts w:ascii="Times New Roman" w:hAnsi="Times New Roman" w:cs="Times New Roman"/>
          <w:sz w:val="24"/>
          <w:szCs w:val="24"/>
        </w:rPr>
        <w:t xml:space="preserve"> sağlar.</w:t>
      </w:r>
    </w:p>
    <w:p w:rsidR="00C96FE7" w:rsidRDefault="00C96FE7" w:rsidP="003062B0">
      <w:pPr>
        <w:pStyle w:val="ListeParagraf"/>
        <w:numPr>
          <w:ilvl w:val="0"/>
          <w:numId w:val="6"/>
        </w:numPr>
        <w:rPr>
          <w:rFonts w:ascii="Times New Roman" w:hAnsi="Times New Roman" w:cs="Times New Roman"/>
          <w:sz w:val="24"/>
          <w:szCs w:val="24"/>
        </w:rPr>
      </w:pPr>
      <w:r w:rsidRPr="00160233">
        <w:rPr>
          <w:rFonts w:ascii="Times New Roman" w:hAnsi="Times New Roman" w:cs="Times New Roman"/>
          <w:sz w:val="24"/>
          <w:szCs w:val="24"/>
        </w:rPr>
        <w:t>İktisadi işletmenin üniversite bünyesinde olan yazışmaları</w:t>
      </w:r>
      <w:r w:rsidR="006447D3" w:rsidRPr="00160233">
        <w:rPr>
          <w:rFonts w:ascii="Times New Roman" w:hAnsi="Times New Roman" w:cs="Times New Roman"/>
          <w:sz w:val="24"/>
          <w:szCs w:val="24"/>
        </w:rPr>
        <w:t>nı</w:t>
      </w:r>
      <w:r w:rsidRPr="00160233">
        <w:rPr>
          <w:rFonts w:ascii="Times New Roman" w:hAnsi="Times New Roman" w:cs="Times New Roman"/>
          <w:sz w:val="24"/>
          <w:szCs w:val="24"/>
        </w:rPr>
        <w:t xml:space="preserve"> yapar.</w:t>
      </w:r>
    </w:p>
    <w:p w:rsidR="00CD6FE7" w:rsidRDefault="00CD6FE7" w:rsidP="003062B0">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Aylık faaliyet raporları hazırlar ve değerlendirilmek üzere yönetim kuruluna sunar.</w:t>
      </w:r>
    </w:p>
    <w:p w:rsidR="00CD6FE7" w:rsidRPr="00160233" w:rsidRDefault="00CD6FE7" w:rsidP="003062B0">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Hazırlanan raporları genel zaman aşımı süresince saklar.</w:t>
      </w:r>
    </w:p>
    <w:p w:rsidR="00EF1D89" w:rsidRPr="00160233" w:rsidRDefault="00EF1D89" w:rsidP="00EF1D89">
      <w:pPr>
        <w:rPr>
          <w:rFonts w:ascii="Times New Roman" w:hAnsi="Times New Roman" w:cs="Times New Roman"/>
          <w:b/>
          <w:sz w:val="24"/>
          <w:szCs w:val="24"/>
        </w:rPr>
      </w:pPr>
      <w:r w:rsidRPr="00160233">
        <w:rPr>
          <w:rFonts w:ascii="Times New Roman" w:hAnsi="Times New Roman" w:cs="Times New Roman"/>
          <w:b/>
          <w:sz w:val="24"/>
          <w:szCs w:val="24"/>
        </w:rPr>
        <w:t>Gelirler</w:t>
      </w:r>
    </w:p>
    <w:p w:rsidR="00EF1D89" w:rsidRPr="00160233" w:rsidRDefault="00EF1D89" w:rsidP="00EF1D89">
      <w:pPr>
        <w:rPr>
          <w:rFonts w:ascii="Times New Roman" w:hAnsi="Times New Roman" w:cs="Times New Roman"/>
          <w:sz w:val="24"/>
          <w:szCs w:val="24"/>
        </w:rPr>
      </w:pPr>
      <w:r w:rsidRPr="00160233">
        <w:rPr>
          <w:rFonts w:ascii="Times New Roman" w:hAnsi="Times New Roman" w:cs="Times New Roman"/>
          <w:b/>
          <w:sz w:val="24"/>
          <w:szCs w:val="24"/>
        </w:rPr>
        <w:t xml:space="preserve">Madde </w:t>
      </w:r>
      <w:r w:rsidR="00FE4F41" w:rsidRPr="00160233">
        <w:rPr>
          <w:rFonts w:ascii="Times New Roman" w:hAnsi="Times New Roman" w:cs="Times New Roman"/>
          <w:b/>
          <w:sz w:val="24"/>
          <w:szCs w:val="24"/>
        </w:rPr>
        <w:t>18</w:t>
      </w:r>
      <w:r w:rsidRPr="00160233">
        <w:rPr>
          <w:rFonts w:ascii="Times New Roman" w:hAnsi="Times New Roman" w:cs="Times New Roman"/>
          <w:b/>
          <w:sz w:val="24"/>
          <w:szCs w:val="24"/>
        </w:rPr>
        <w:t xml:space="preserve">- </w:t>
      </w:r>
      <w:r w:rsidRPr="00160233">
        <w:rPr>
          <w:rFonts w:ascii="Times New Roman" w:hAnsi="Times New Roman" w:cs="Times New Roman"/>
          <w:sz w:val="24"/>
          <w:szCs w:val="24"/>
        </w:rPr>
        <w:t>İktisadi işletmenin gelirleri</w:t>
      </w:r>
    </w:p>
    <w:p w:rsidR="00EF1D89" w:rsidRPr="00160233" w:rsidRDefault="00EF1D89" w:rsidP="00EF1D89">
      <w:pPr>
        <w:pStyle w:val="ListeParagraf"/>
        <w:numPr>
          <w:ilvl w:val="0"/>
          <w:numId w:val="7"/>
        </w:numPr>
        <w:rPr>
          <w:rFonts w:ascii="Times New Roman" w:hAnsi="Times New Roman" w:cs="Times New Roman"/>
          <w:b/>
          <w:sz w:val="24"/>
          <w:szCs w:val="24"/>
        </w:rPr>
      </w:pPr>
      <w:r w:rsidRPr="00160233">
        <w:rPr>
          <w:rFonts w:ascii="Times New Roman" w:hAnsi="Times New Roman" w:cs="Times New Roman"/>
          <w:sz w:val="24"/>
          <w:szCs w:val="24"/>
        </w:rPr>
        <w:t>Mal ve hizmet satış gelirleri</w:t>
      </w:r>
    </w:p>
    <w:p w:rsidR="00EF1D89" w:rsidRPr="00160233" w:rsidRDefault="00EF1D89" w:rsidP="00EF1D89">
      <w:pPr>
        <w:pStyle w:val="ListeParagraf"/>
        <w:numPr>
          <w:ilvl w:val="0"/>
          <w:numId w:val="7"/>
        </w:numPr>
        <w:rPr>
          <w:rFonts w:ascii="Times New Roman" w:hAnsi="Times New Roman" w:cs="Times New Roman"/>
          <w:b/>
          <w:sz w:val="24"/>
          <w:szCs w:val="24"/>
        </w:rPr>
      </w:pPr>
      <w:r w:rsidRPr="00160233">
        <w:rPr>
          <w:rFonts w:ascii="Times New Roman" w:hAnsi="Times New Roman" w:cs="Times New Roman"/>
          <w:sz w:val="24"/>
          <w:szCs w:val="24"/>
        </w:rPr>
        <w:t>Faiz Gelirleri</w:t>
      </w:r>
    </w:p>
    <w:p w:rsidR="00EF1D89" w:rsidRPr="00160233" w:rsidRDefault="00EF1D89" w:rsidP="00EF1D89">
      <w:pPr>
        <w:pStyle w:val="ListeParagraf"/>
        <w:numPr>
          <w:ilvl w:val="0"/>
          <w:numId w:val="7"/>
        </w:numPr>
        <w:rPr>
          <w:rFonts w:ascii="Times New Roman" w:hAnsi="Times New Roman" w:cs="Times New Roman"/>
          <w:b/>
          <w:sz w:val="24"/>
          <w:szCs w:val="24"/>
        </w:rPr>
      </w:pPr>
      <w:r w:rsidRPr="00160233">
        <w:rPr>
          <w:rFonts w:ascii="Times New Roman" w:hAnsi="Times New Roman" w:cs="Times New Roman"/>
          <w:sz w:val="24"/>
          <w:szCs w:val="24"/>
        </w:rPr>
        <w:t>Her türlü nakdi, ayni bağış ve yardımlar</w:t>
      </w:r>
    </w:p>
    <w:p w:rsidR="00EF1D89" w:rsidRPr="00160233" w:rsidRDefault="00EF1D89" w:rsidP="00EF1D89">
      <w:pPr>
        <w:pStyle w:val="ListeParagraf"/>
        <w:numPr>
          <w:ilvl w:val="0"/>
          <w:numId w:val="7"/>
        </w:numPr>
        <w:rPr>
          <w:rFonts w:ascii="Times New Roman" w:hAnsi="Times New Roman" w:cs="Times New Roman"/>
          <w:b/>
          <w:sz w:val="24"/>
          <w:szCs w:val="24"/>
        </w:rPr>
      </w:pPr>
      <w:r w:rsidRPr="00160233">
        <w:rPr>
          <w:rFonts w:ascii="Times New Roman" w:hAnsi="Times New Roman" w:cs="Times New Roman"/>
          <w:sz w:val="24"/>
          <w:szCs w:val="24"/>
        </w:rPr>
        <w:t>Diğer gelirlerden oluşur.</w:t>
      </w:r>
    </w:p>
    <w:p w:rsidR="00EF1D89" w:rsidRPr="00160233" w:rsidRDefault="00EF1D89" w:rsidP="00C53A1F">
      <w:pPr>
        <w:ind w:left="360"/>
        <w:rPr>
          <w:rFonts w:ascii="Times New Roman" w:hAnsi="Times New Roman" w:cs="Times New Roman"/>
          <w:b/>
          <w:sz w:val="24"/>
          <w:szCs w:val="24"/>
        </w:rPr>
      </w:pPr>
      <w:r w:rsidRPr="00160233">
        <w:rPr>
          <w:rFonts w:ascii="Times New Roman" w:hAnsi="Times New Roman" w:cs="Times New Roman"/>
          <w:b/>
          <w:sz w:val="24"/>
          <w:szCs w:val="24"/>
        </w:rPr>
        <w:t>Giderler</w:t>
      </w:r>
    </w:p>
    <w:p w:rsidR="00EF1D89" w:rsidRPr="00160233" w:rsidRDefault="00EF1D89" w:rsidP="00C53A1F">
      <w:pPr>
        <w:rPr>
          <w:rFonts w:ascii="Times New Roman" w:hAnsi="Times New Roman" w:cs="Times New Roman"/>
          <w:sz w:val="24"/>
          <w:szCs w:val="24"/>
        </w:rPr>
      </w:pPr>
      <w:r w:rsidRPr="00160233">
        <w:rPr>
          <w:rFonts w:ascii="Times New Roman" w:hAnsi="Times New Roman" w:cs="Times New Roman"/>
          <w:b/>
          <w:sz w:val="24"/>
          <w:szCs w:val="24"/>
        </w:rPr>
        <w:t xml:space="preserve">Madde </w:t>
      </w:r>
      <w:r w:rsidR="00FE4F41" w:rsidRPr="00160233">
        <w:rPr>
          <w:rFonts w:ascii="Times New Roman" w:hAnsi="Times New Roman" w:cs="Times New Roman"/>
          <w:b/>
          <w:sz w:val="24"/>
          <w:szCs w:val="24"/>
        </w:rPr>
        <w:t>19</w:t>
      </w:r>
      <w:r w:rsidRPr="00160233">
        <w:rPr>
          <w:rFonts w:ascii="Times New Roman" w:hAnsi="Times New Roman" w:cs="Times New Roman"/>
          <w:b/>
          <w:sz w:val="24"/>
          <w:szCs w:val="24"/>
        </w:rPr>
        <w:t>-</w:t>
      </w:r>
      <w:r w:rsidRPr="00160233">
        <w:rPr>
          <w:rFonts w:ascii="Times New Roman" w:hAnsi="Times New Roman" w:cs="Times New Roman"/>
          <w:sz w:val="24"/>
          <w:szCs w:val="24"/>
        </w:rPr>
        <w:t xml:space="preserve"> </w:t>
      </w:r>
      <w:r w:rsidR="00CD6FE7">
        <w:rPr>
          <w:rFonts w:ascii="Times New Roman" w:hAnsi="Times New Roman" w:cs="Times New Roman"/>
          <w:sz w:val="24"/>
          <w:szCs w:val="24"/>
        </w:rPr>
        <w:t>İktisadi işletmenin elde ettiği</w:t>
      </w:r>
      <w:r w:rsidR="00B00084" w:rsidRPr="00160233">
        <w:rPr>
          <w:rFonts w:ascii="Times New Roman" w:hAnsi="Times New Roman" w:cs="Times New Roman"/>
          <w:sz w:val="24"/>
          <w:szCs w:val="24"/>
        </w:rPr>
        <w:t xml:space="preserve"> gelirler:</w:t>
      </w:r>
    </w:p>
    <w:p w:rsidR="001A272A" w:rsidRPr="00160233" w:rsidRDefault="001A272A" w:rsidP="001A272A">
      <w:pPr>
        <w:pStyle w:val="ListeParagraf"/>
        <w:numPr>
          <w:ilvl w:val="0"/>
          <w:numId w:val="9"/>
        </w:numPr>
        <w:rPr>
          <w:rFonts w:ascii="Times New Roman" w:hAnsi="Times New Roman" w:cs="Times New Roman"/>
          <w:sz w:val="24"/>
          <w:szCs w:val="24"/>
        </w:rPr>
      </w:pPr>
      <w:r w:rsidRPr="00160233">
        <w:rPr>
          <w:rFonts w:ascii="Times New Roman" w:hAnsi="Times New Roman" w:cs="Times New Roman"/>
          <w:sz w:val="24"/>
          <w:szCs w:val="24"/>
        </w:rPr>
        <w:t>İktisadi işletmenin elde ettiği gelirler işletmenin konu ve amacına uygun olarak harcanır.</w:t>
      </w:r>
    </w:p>
    <w:p w:rsidR="001A272A" w:rsidRPr="00160233" w:rsidRDefault="001A272A" w:rsidP="001A272A">
      <w:pPr>
        <w:pStyle w:val="ListeParagraf"/>
        <w:numPr>
          <w:ilvl w:val="0"/>
          <w:numId w:val="9"/>
        </w:numPr>
        <w:rPr>
          <w:rFonts w:ascii="Times New Roman" w:hAnsi="Times New Roman" w:cs="Times New Roman"/>
          <w:sz w:val="24"/>
          <w:szCs w:val="24"/>
        </w:rPr>
      </w:pPr>
      <w:r w:rsidRPr="00160233">
        <w:rPr>
          <w:rFonts w:ascii="Times New Roman" w:hAnsi="Times New Roman" w:cs="Times New Roman"/>
          <w:sz w:val="24"/>
          <w:szCs w:val="24"/>
        </w:rPr>
        <w:t>İktisadi işletme adına yapılacak her türlü giderin belgelendirilmesi esastır.</w:t>
      </w:r>
    </w:p>
    <w:p w:rsidR="00B00084" w:rsidRPr="00160233" w:rsidRDefault="00B00084" w:rsidP="00F63EE7">
      <w:pPr>
        <w:ind w:left="720" w:firstLine="349"/>
        <w:jc w:val="both"/>
        <w:rPr>
          <w:rFonts w:ascii="Times New Roman" w:hAnsi="Times New Roman" w:cs="Times New Roman"/>
          <w:sz w:val="24"/>
          <w:szCs w:val="24"/>
        </w:rPr>
      </w:pPr>
      <w:r w:rsidRPr="00160233">
        <w:rPr>
          <w:rFonts w:ascii="Times New Roman" w:hAnsi="Times New Roman" w:cs="Times New Roman"/>
          <w:sz w:val="24"/>
          <w:szCs w:val="24"/>
        </w:rPr>
        <w:t xml:space="preserve">Ödemelerin banka veya finans kuruluşları aracılığıyla yapılması esastır. Ancak </w:t>
      </w:r>
      <w:r w:rsidR="001A272A" w:rsidRPr="00160233">
        <w:rPr>
          <w:rFonts w:ascii="Times New Roman" w:hAnsi="Times New Roman" w:cs="Times New Roman"/>
          <w:sz w:val="24"/>
          <w:szCs w:val="24"/>
        </w:rPr>
        <w:t xml:space="preserve">mal ve hizmet alımları ile ödemelerde aksama ve gecikmelere meydan vermemek ve çıkabilecek muhtemel acil ödemeleri yapabilmek amacıyla </w:t>
      </w:r>
      <w:r w:rsidR="003A0499">
        <w:rPr>
          <w:rFonts w:ascii="Times New Roman" w:hAnsi="Times New Roman" w:cs="Times New Roman"/>
          <w:sz w:val="24"/>
          <w:szCs w:val="24"/>
        </w:rPr>
        <w:t xml:space="preserve">yönetim kurulunca </w:t>
      </w:r>
      <w:r w:rsidR="001A272A" w:rsidRPr="00160233">
        <w:rPr>
          <w:rFonts w:ascii="Times New Roman" w:hAnsi="Times New Roman" w:cs="Times New Roman"/>
          <w:sz w:val="24"/>
          <w:szCs w:val="24"/>
        </w:rPr>
        <w:t>belirlene</w:t>
      </w:r>
      <w:r w:rsidR="009516CF" w:rsidRPr="00160233">
        <w:rPr>
          <w:rFonts w:ascii="Times New Roman" w:hAnsi="Times New Roman" w:cs="Times New Roman"/>
          <w:sz w:val="24"/>
          <w:szCs w:val="24"/>
        </w:rPr>
        <w:t>n</w:t>
      </w:r>
      <w:r w:rsidR="001A272A" w:rsidRPr="00160233">
        <w:rPr>
          <w:rFonts w:ascii="Times New Roman" w:hAnsi="Times New Roman" w:cs="Times New Roman"/>
          <w:sz w:val="24"/>
          <w:szCs w:val="24"/>
        </w:rPr>
        <w:t xml:space="preserve"> </w:t>
      </w:r>
      <w:r w:rsidR="003A0499">
        <w:rPr>
          <w:rFonts w:ascii="Times New Roman" w:hAnsi="Times New Roman" w:cs="Times New Roman"/>
          <w:sz w:val="24"/>
          <w:szCs w:val="24"/>
        </w:rPr>
        <w:t xml:space="preserve">ve tayin </w:t>
      </w:r>
      <w:proofErr w:type="gramStart"/>
      <w:r w:rsidR="003A0499">
        <w:rPr>
          <w:rFonts w:ascii="Times New Roman" w:hAnsi="Times New Roman" w:cs="Times New Roman"/>
          <w:sz w:val="24"/>
          <w:szCs w:val="24"/>
        </w:rPr>
        <w:t xml:space="preserve">edilen </w:t>
      </w:r>
      <w:r w:rsidR="001A272A" w:rsidRPr="00160233">
        <w:rPr>
          <w:rFonts w:ascii="Times New Roman" w:hAnsi="Times New Roman" w:cs="Times New Roman"/>
          <w:sz w:val="24"/>
          <w:szCs w:val="24"/>
        </w:rPr>
        <w:t xml:space="preserve"> </w:t>
      </w:r>
      <w:r w:rsidR="003A0499">
        <w:rPr>
          <w:rFonts w:ascii="Times New Roman" w:hAnsi="Times New Roman" w:cs="Times New Roman"/>
          <w:sz w:val="24"/>
          <w:szCs w:val="24"/>
        </w:rPr>
        <w:t>bir</w:t>
      </w:r>
      <w:proofErr w:type="gramEnd"/>
      <w:r w:rsidR="003A0499">
        <w:rPr>
          <w:rFonts w:ascii="Times New Roman" w:hAnsi="Times New Roman" w:cs="Times New Roman"/>
          <w:sz w:val="24"/>
          <w:szCs w:val="24"/>
        </w:rPr>
        <w:t xml:space="preserve"> </w:t>
      </w:r>
      <w:r w:rsidR="001A272A" w:rsidRPr="00160233">
        <w:rPr>
          <w:rFonts w:ascii="Times New Roman" w:hAnsi="Times New Roman" w:cs="Times New Roman"/>
          <w:sz w:val="24"/>
          <w:szCs w:val="24"/>
        </w:rPr>
        <w:t>personele kasa avansı verilebilir.</w:t>
      </w:r>
    </w:p>
    <w:p w:rsidR="001A272A" w:rsidRPr="00160233" w:rsidRDefault="00364F8D" w:rsidP="00F63EE7">
      <w:pPr>
        <w:ind w:left="720"/>
        <w:jc w:val="both"/>
        <w:rPr>
          <w:rFonts w:ascii="Times New Roman" w:hAnsi="Times New Roman" w:cs="Times New Roman"/>
          <w:sz w:val="24"/>
          <w:szCs w:val="24"/>
        </w:rPr>
      </w:pPr>
      <w:r w:rsidRPr="00160233">
        <w:rPr>
          <w:rFonts w:ascii="Times New Roman" w:hAnsi="Times New Roman" w:cs="Times New Roman"/>
          <w:sz w:val="24"/>
          <w:szCs w:val="24"/>
        </w:rPr>
        <w:t>Gelir ve giderlerde hesap dönemi 1 Ocak’ta başlar 31 Aralık’ta sona erer.</w:t>
      </w:r>
    </w:p>
    <w:p w:rsidR="00364F8D" w:rsidRPr="00160233" w:rsidRDefault="00C53A1F" w:rsidP="00C53A1F">
      <w:pPr>
        <w:jc w:val="both"/>
        <w:rPr>
          <w:rFonts w:ascii="Times New Roman" w:hAnsi="Times New Roman" w:cs="Times New Roman"/>
          <w:b/>
          <w:sz w:val="24"/>
          <w:szCs w:val="24"/>
        </w:rPr>
      </w:pPr>
      <w:r w:rsidRPr="00160233">
        <w:rPr>
          <w:rFonts w:ascii="Times New Roman" w:hAnsi="Times New Roman" w:cs="Times New Roman"/>
          <w:b/>
          <w:sz w:val="24"/>
          <w:szCs w:val="24"/>
        </w:rPr>
        <w:t>Personel İstihdam edilmesi</w:t>
      </w:r>
    </w:p>
    <w:p w:rsidR="00C53A1F" w:rsidRPr="00160233" w:rsidRDefault="00C53A1F" w:rsidP="00C53A1F">
      <w:pPr>
        <w:jc w:val="both"/>
        <w:rPr>
          <w:rFonts w:ascii="Times New Roman" w:hAnsi="Times New Roman" w:cs="Times New Roman"/>
          <w:sz w:val="24"/>
          <w:szCs w:val="24"/>
        </w:rPr>
      </w:pPr>
      <w:r w:rsidRPr="00160233">
        <w:rPr>
          <w:rFonts w:ascii="Times New Roman" w:hAnsi="Times New Roman" w:cs="Times New Roman"/>
          <w:b/>
          <w:sz w:val="24"/>
          <w:szCs w:val="24"/>
        </w:rPr>
        <w:t xml:space="preserve">Madde </w:t>
      </w:r>
      <w:r w:rsidR="0027154E" w:rsidRPr="00160233">
        <w:rPr>
          <w:rFonts w:ascii="Times New Roman" w:hAnsi="Times New Roman" w:cs="Times New Roman"/>
          <w:b/>
          <w:sz w:val="24"/>
          <w:szCs w:val="24"/>
        </w:rPr>
        <w:t>2</w:t>
      </w:r>
      <w:r w:rsidR="00FE4F41" w:rsidRPr="00160233">
        <w:rPr>
          <w:rFonts w:ascii="Times New Roman" w:hAnsi="Times New Roman" w:cs="Times New Roman"/>
          <w:b/>
          <w:sz w:val="24"/>
          <w:szCs w:val="24"/>
        </w:rPr>
        <w:t>0</w:t>
      </w:r>
      <w:r w:rsidRPr="00160233">
        <w:rPr>
          <w:rFonts w:ascii="Times New Roman" w:hAnsi="Times New Roman" w:cs="Times New Roman"/>
          <w:b/>
          <w:sz w:val="24"/>
          <w:szCs w:val="24"/>
        </w:rPr>
        <w:t>-</w:t>
      </w:r>
      <w:r w:rsidRPr="00160233">
        <w:rPr>
          <w:rFonts w:ascii="Times New Roman" w:hAnsi="Times New Roman" w:cs="Times New Roman"/>
          <w:sz w:val="24"/>
          <w:szCs w:val="24"/>
        </w:rPr>
        <w:t xml:space="preserve"> Bedeli işletme gelirlerinden karşılanmak üzere üniversite bünyesinden ya da dışarıdan mesleki bilgi ve çalışmalar dikkate alınarak personel istihdam edilebilir. Personel</w:t>
      </w:r>
      <w:r w:rsidR="00BE08DD" w:rsidRPr="00160233">
        <w:rPr>
          <w:rFonts w:ascii="Times New Roman" w:hAnsi="Times New Roman" w:cs="Times New Roman"/>
          <w:sz w:val="24"/>
          <w:szCs w:val="24"/>
        </w:rPr>
        <w:t>e</w:t>
      </w:r>
      <w:r w:rsidRPr="00160233">
        <w:rPr>
          <w:rFonts w:ascii="Times New Roman" w:hAnsi="Times New Roman" w:cs="Times New Roman"/>
          <w:sz w:val="24"/>
          <w:szCs w:val="24"/>
        </w:rPr>
        <w:t xml:space="preserve"> ödenecek ücretler </w:t>
      </w:r>
      <w:r w:rsidR="00FE4F41" w:rsidRPr="00160233">
        <w:rPr>
          <w:rFonts w:ascii="Times New Roman" w:hAnsi="Times New Roman" w:cs="Times New Roman"/>
          <w:sz w:val="24"/>
          <w:szCs w:val="24"/>
        </w:rPr>
        <w:t>Yönetim Kurulu</w:t>
      </w:r>
      <w:r w:rsidR="00514907" w:rsidRPr="00160233">
        <w:rPr>
          <w:rFonts w:ascii="Times New Roman" w:hAnsi="Times New Roman" w:cs="Times New Roman"/>
          <w:sz w:val="24"/>
          <w:szCs w:val="24"/>
        </w:rPr>
        <w:t xml:space="preserve"> ta</w:t>
      </w:r>
      <w:r w:rsidRPr="00160233">
        <w:rPr>
          <w:rFonts w:ascii="Times New Roman" w:hAnsi="Times New Roman" w:cs="Times New Roman"/>
          <w:sz w:val="24"/>
          <w:szCs w:val="24"/>
        </w:rPr>
        <w:t>rafından belirlenir.</w:t>
      </w:r>
    </w:p>
    <w:p w:rsidR="00C53A1F" w:rsidRPr="00160233" w:rsidRDefault="00C53A1F" w:rsidP="00C53A1F">
      <w:pPr>
        <w:jc w:val="both"/>
        <w:rPr>
          <w:rFonts w:ascii="Times New Roman" w:hAnsi="Times New Roman" w:cs="Times New Roman"/>
          <w:b/>
          <w:sz w:val="24"/>
          <w:szCs w:val="24"/>
        </w:rPr>
      </w:pPr>
      <w:r w:rsidRPr="00160233">
        <w:rPr>
          <w:rFonts w:ascii="Times New Roman" w:hAnsi="Times New Roman" w:cs="Times New Roman"/>
          <w:b/>
          <w:sz w:val="24"/>
          <w:szCs w:val="24"/>
        </w:rPr>
        <w:t>İktisadi İşletme Sermayesi</w:t>
      </w:r>
    </w:p>
    <w:p w:rsidR="00C53A1F" w:rsidRPr="00160233" w:rsidRDefault="00C53A1F" w:rsidP="00C53A1F">
      <w:pPr>
        <w:jc w:val="both"/>
        <w:rPr>
          <w:rFonts w:ascii="Times New Roman" w:hAnsi="Times New Roman" w:cs="Times New Roman"/>
          <w:sz w:val="24"/>
          <w:szCs w:val="24"/>
        </w:rPr>
      </w:pPr>
      <w:r w:rsidRPr="00160233">
        <w:rPr>
          <w:rFonts w:ascii="Times New Roman" w:hAnsi="Times New Roman" w:cs="Times New Roman"/>
          <w:b/>
          <w:sz w:val="24"/>
          <w:szCs w:val="24"/>
        </w:rPr>
        <w:t xml:space="preserve">Madde </w:t>
      </w:r>
      <w:r w:rsidR="00654554" w:rsidRPr="00160233">
        <w:rPr>
          <w:rFonts w:ascii="Times New Roman" w:hAnsi="Times New Roman" w:cs="Times New Roman"/>
          <w:b/>
          <w:sz w:val="24"/>
          <w:szCs w:val="24"/>
        </w:rPr>
        <w:t>2</w:t>
      </w:r>
      <w:r w:rsidR="00FE4F41" w:rsidRPr="00160233">
        <w:rPr>
          <w:rFonts w:ascii="Times New Roman" w:hAnsi="Times New Roman" w:cs="Times New Roman"/>
          <w:b/>
          <w:sz w:val="24"/>
          <w:szCs w:val="24"/>
        </w:rPr>
        <w:t>1</w:t>
      </w:r>
      <w:r w:rsidRPr="00160233">
        <w:rPr>
          <w:rFonts w:ascii="Times New Roman" w:hAnsi="Times New Roman" w:cs="Times New Roman"/>
          <w:b/>
          <w:sz w:val="24"/>
          <w:szCs w:val="24"/>
        </w:rPr>
        <w:t xml:space="preserve">- </w:t>
      </w:r>
      <w:r w:rsidRPr="00160233">
        <w:rPr>
          <w:rFonts w:ascii="Times New Roman" w:hAnsi="Times New Roman" w:cs="Times New Roman"/>
          <w:sz w:val="24"/>
          <w:szCs w:val="24"/>
        </w:rPr>
        <w:t xml:space="preserve"> İktisadi işletmenin</w:t>
      </w:r>
      <w:r w:rsidR="006151E8" w:rsidRPr="00160233">
        <w:rPr>
          <w:rFonts w:ascii="Times New Roman" w:hAnsi="Times New Roman" w:cs="Times New Roman"/>
          <w:sz w:val="24"/>
          <w:szCs w:val="24"/>
        </w:rPr>
        <w:t xml:space="preserve"> </w:t>
      </w:r>
      <w:r w:rsidR="0027154E" w:rsidRPr="00160233">
        <w:rPr>
          <w:rFonts w:ascii="Times New Roman" w:hAnsi="Times New Roman" w:cs="Times New Roman"/>
          <w:sz w:val="24"/>
          <w:szCs w:val="24"/>
        </w:rPr>
        <w:t xml:space="preserve">kuruluş sermayesi </w:t>
      </w:r>
      <w:r w:rsidRPr="00160233">
        <w:rPr>
          <w:rFonts w:ascii="Times New Roman" w:hAnsi="Times New Roman" w:cs="Times New Roman"/>
          <w:sz w:val="24"/>
          <w:szCs w:val="24"/>
        </w:rPr>
        <w:t xml:space="preserve">tamamı üniversite tarafından </w:t>
      </w:r>
      <w:r w:rsidR="0027154E" w:rsidRPr="00160233">
        <w:rPr>
          <w:rFonts w:ascii="Times New Roman" w:hAnsi="Times New Roman" w:cs="Times New Roman"/>
          <w:sz w:val="24"/>
          <w:szCs w:val="24"/>
        </w:rPr>
        <w:t xml:space="preserve">nakdi olarak </w:t>
      </w:r>
      <w:r w:rsidRPr="00160233">
        <w:rPr>
          <w:rFonts w:ascii="Times New Roman" w:hAnsi="Times New Roman" w:cs="Times New Roman"/>
          <w:sz w:val="24"/>
          <w:szCs w:val="24"/>
        </w:rPr>
        <w:t>karşılanmak üzere</w:t>
      </w:r>
      <w:r w:rsidR="0027154E" w:rsidRPr="00160233">
        <w:rPr>
          <w:rFonts w:ascii="Times New Roman" w:hAnsi="Times New Roman" w:cs="Times New Roman"/>
          <w:sz w:val="24"/>
          <w:szCs w:val="24"/>
        </w:rPr>
        <w:t xml:space="preserve"> 300.000 </w:t>
      </w:r>
      <w:r w:rsidR="00583AC6" w:rsidRPr="00160233">
        <w:rPr>
          <w:rFonts w:ascii="Times New Roman" w:hAnsi="Times New Roman" w:cs="Times New Roman"/>
          <w:sz w:val="24"/>
          <w:szCs w:val="24"/>
        </w:rPr>
        <w:t>(</w:t>
      </w:r>
      <w:r w:rsidR="0031394C" w:rsidRPr="00160233">
        <w:rPr>
          <w:rFonts w:ascii="Times New Roman" w:hAnsi="Times New Roman" w:cs="Times New Roman"/>
          <w:sz w:val="24"/>
          <w:szCs w:val="24"/>
        </w:rPr>
        <w:t>Üçyüz</w:t>
      </w:r>
      <w:r w:rsidR="0027154E" w:rsidRPr="00160233">
        <w:rPr>
          <w:rFonts w:ascii="Times New Roman" w:hAnsi="Times New Roman" w:cs="Times New Roman"/>
          <w:sz w:val="24"/>
          <w:szCs w:val="24"/>
        </w:rPr>
        <w:t>bin</w:t>
      </w:r>
      <w:r w:rsidR="00583AC6" w:rsidRPr="00160233">
        <w:rPr>
          <w:rFonts w:ascii="Times New Roman" w:hAnsi="Times New Roman" w:cs="Times New Roman"/>
          <w:sz w:val="24"/>
          <w:szCs w:val="24"/>
        </w:rPr>
        <w:t>)</w:t>
      </w:r>
      <w:r w:rsidR="00291FDF" w:rsidRPr="00160233">
        <w:rPr>
          <w:rFonts w:ascii="Times New Roman" w:hAnsi="Times New Roman" w:cs="Times New Roman"/>
          <w:sz w:val="24"/>
          <w:szCs w:val="24"/>
        </w:rPr>
        <w:t xml:space="preserve"> </w:t>
      </w:r>
      <w:r w:rsidRPr="00160233">
        <w:rPr>
          <w:rFonts w:ascii="Times New Roman" w:hAnsi="Times New Roman" w:cs="Times New Roman"/>
          <w:sz w:val="24"/>
          <w:szCs w:val="24"/>
        </w:rPr>
        <w:t>TL.</w:t>
      </w:r>
      <w:r w:rsidR="0027154E" w:rsidRPr="00160233">
        <w:rPr>
          <w:rFonts w:ascii="Times New Roman" w:hAnsi="Times New Roman" w:cs="Times New Roman"/>
          <w:sz w:val="24"/>
          <w:szCs w:val="24"/>
        </w:rPr>
        <w:t>dir.</w:t>
      </w:r>
      <w:r w:rsidR="0031394C" w:rsidRPr="00160233">
        <w:rPr>
          <w:rFonts w:ascii="Times New Roman" w:hAnsi="Times New Roman" w:cs="Times New Roman"/>
          <w:sz w:val="24"/>
          <w:szCs w:val="24"/>
        </w:rPr>
        <w:t xml:space="preserve"> </w:t>
      </w:r>
      <w:r w:rsidRPr="00160233">
        <w:rPr>
          <w:rFonts w:ascii="Times New Roman" w:hAnsi="Times New Roman" w:cs="Times New Roman"/>
          <w:sz w:val="24"/>
          <w:szCs w:val="24"/>
        </w:rPr>
        <w:t xml:space="preserve">Sermaye değişimleri iktisadi işletme yönetim kurulunun önerisi ve Mütevelli Heyet Kararı doğrultusunda ilgili mevzuatlar </w:t>
      </w:r>
      <w:proofErr w:type="gramStart"/>
      <w:r w:rsidRPr="00160233">
        <w:rPr>
          <w:rFonts w:ascii="Times New Roman" w:hAnsi="Times New Roman" w:cs="Times New Roman"/>
          <w:sz w:val="24"/>
          <w:szCs w:val="24"/>
        </w:rPr>
        <w:t>dahilinde</w:t>
      </w:r>
      <w:proofErr w:type="gramEnd"/>
      <w:r w:rsidRPr="00160233">
        <w:rPr>
          <w:rFonts w:ascii="Times New Roman" w:hAnsi="Times New Roman" w:cs="Times New Roman"/>
          <w:sz w:val="24"/>
          <w:szCs w:val="24"/>
        </w:rPr>
        <w:t xml:space="preserve"> yapılır.</w:t>
      </w:r>
    </w:p>
    <w:p w:rsidR="0027154E" w:rsidRPr="00160233" w:rsidRDefault="0027154E" w:rsidP="00C53A1F">
      <w:pPr>
        <w:jc w:val="both"/>
        <w:rPr>
          <w:rFonts w:ascii="Times New Roman" w:hAnsi="Times New Roman" w:cs="Times New Roman"/>
          <w:sz w:val="24"/>
          <w:szCs w:val="24"/>
        </w:rPr>
      </w:pPr>
      <w:r w:rsidRPr="00160233">
        <w:rPr>
          <w:rFonts w:ascii="Times New Roman" w:hAnsi="Times New Roman" w:cs="Times New Roman"/>
          <w:sz w:val="24"/>
          <w:szCs w:val="24"/>
        </w:rPr>
        <w:lastRenderedPageBreak/>
        <w:t>İşletme, kuruluş sermayesi olarak tahsis edilen meblağın dışında, Üniversite tarafından işletilmek üzere devredilebilecek tesisleri, teçhizatı ve diğer kaynakları da değerlendirir.</w:t>
      </w:r>
    </w:p>
    <w:p w:rsidR="006151E8" w:rsidRPr="00160233" w:rsidRDefault="006151E8" w:rsidP="00C53A1F">
      <w:pPr>
        <w:jc w:val="both"/>
        <w:rPr>
          <w:rFonts w:ascii="Times New Roman" w:hAnsi="Times New Roman" w:cs="Times New Roman"/>
          <w:b/>
          <w:sz w:val="24"/>
          <w:szCs w:val="24"/>
        </w:rPr>
      </w:pPr>
      <w:r w:rsidRPr="00160233">
        <w:rPr>
          <w:rFonts w:ascii="Times New Roman" w:hAnsi="Times New Roman" w:cs="Times New Roman"/>
          <w:b/>
          <w:sz w:val="24"/>
          <w:szCs w:val="24"/>
        </w:rPr>
        <w:t>Proje ve danışmanlık hizmetleri</w:t>
      </w:r>
    </w:p>
    <w:p w:rsidR="00C679A2" w:rsidRPr="00160233" w:rsidRDefault="006151E8" w:rsidP="00C53A1F">
      <w:pPr>
        <w:jc w:val="both"/>
        <w:rPr>
          <w:rFonts w:ascii="Times New Roman" w:hAnsi="Times New Roman" w:cs="Times New Roman"/>
          <w:sz w:val="24"/>
          <w:szCs w:val="24"/>
        </w:rPr>
      </w:pPr>
      <w:r w:rsidRPr="00160233">
        <w:rPr>
          <w:rFonts w:ascii="Times New Roman" w:hAnsi="Times New Roman" w:cs="Times New Roman"/>
          <w:b/>
          <w:sz w:val="24"/>
          <w:szCs w:val="24"/>
        </w:rPr>
        <w:t xml:space="preserve">Madde </w:t>
      </w:r>
      <w:r w:rsidR="00654554" w:rsidRPr="00160233">
        <w:rPr>
          <w:rFonts w:ascii="Times New Roman" w:hAnsi="Times New Roman" w:cs="Times New Roman"/>
          <w:b/>
          <w:sz w:val="24"/>
          <w:szCs w:val="24"/>
        </w:rPr>
        <w:t>2</w:t>
      </w:r>
      <w:r w:rsidR="00FE4F41" w:rsidRPr="00160233">
        <w:rPr>
          <w:rFonts w:ascii="Times New Roman" w:hAnsi="Times New Roman" w:cs="Times New Roman"/>
          <w:b/>
          <w:sz w:val="24"/>
          <w:szCs w:val="24"/>
        </w:rPr>
        <w:t>2</w:t>
      </w:r>
      <w:r w:rsidRPr="00160233">
        <w:rPr>
          <w:rFonts w:ascii="Times New Roman" w:hAnsi="Times New Roman" w:cs="Times New Roman"/>
          <w:b/>
          <w:sz w:val="24"/>
          <w:szCs w:val="24"/>
        </w:rPr>
        <w:t>-</w:t>
      </w:r>
      <w:r w:rsidR="00FE4F41" w:rsidRPr="00160233">
        <w:rPr>
          <w:rFonts w:ascii="Times New Roman" w:hAnsi="Times New Roman" w:cs="Times New Roman"/>
          <w:sz w:val="24"/>
          <w:szCs w:val="24"/>
        </w:rPr>
        <w:t xml:space="preserve"> Öğretim elemanların</w:t>
      </w:r>
      <w:r w:rsidR="00F63EE7" w:rsidRPr="00160233">
        <w:rPr>
          <w:rFonts w:ascii="Times New Roman" w:hAnsi="Times New Roman" w:cs="Times New Roman"/>
          <w:sz w:val="24"/>
          <w:szCs w:val="24"/>
        </w:rPr>
        <w:t>ca k</w:t>
      </w:r>
      <w:r w:rsidRPr="00160233">
        <w:rPr>
          <w:rFonts w:ascii="Times New Roman" w:hAnsi="Times New Roman" w:cs="Times New Roman"/>
          <w:sz w:val="24"/>
          <w:szCs w:val="24"/>
        </w:rPr>
        <w:t>urum ve kuruluşlara verilen Proje ve danışmanlık hizmetlerinde</w:t>
      </w:r>
      <w:r w:rsidR="003A0499">
        <w:rPr>
          <w:rFonts w:ascii="Times New Roman" w:hAnsi="Times New Roman" w:cs="Times New Roman"/>
          <w:sz w:val="24"/>
          <w:szCs w:val="24"/>
        </w:rPr>
        <w:t>n;</w:t>
      </w:r>
      <w:r w:rsidRPr="00160233">
        <w:rPr>
          <w:rFonts w:ascii="Times New Roman" w:hAnsi="Times New Roman" w:cs="Times New Roman"/>
          <w:sz w:val="24"/>
          <w:szCs w:val="24"/>
        </w:rPr>
        <w:t xml:space="preserve"> </w:t>
      </w:r>
    </w:p>
    <w:p w:rsidR="00C679A2" w:rsidRPr="00160233" w:rsidRDefault="00C679A2" w:rsidP="00C53A1F">
      <w:pPr>
        <w:jc w:val="both"/>
        <w:rPr>
          <w:rFonts w:ascii="Times New Roman" w:hAnsi="Times New Roman" w:cs="Times New Roman"/>
          <w:sz w:val="24"/>
          <w:szCs w:val="24"/>
        </w:rPr>
      </w:pPr>
      <w:r w:rsidRPr="00160233">
        <w:rPr>
          <w:rFonts w:ascii="Times New Roman" w:hAnsi="Times New Roman" w:cs="Times New Roman"/>
          <w:sz w:val="24"/>
          <w:szCs w:val="24"/>
        </w:rPr>
        <w:t>Görevlendirilmeleri uygun bulunması şartıyla</w:t>
      </w:r>
      <w:r w:rsidR="003A0499">
        <w:rPr>
          <w:rFonts w:ascii="Times New Roman" w:hAnsi="Times New Roman" w:cs="Times New Roman"/>
          <w:sz w:val="24"/>
          <w:szCs w:val="24"/>
        </w:rPr>
        <w:t>,</w:t>
      </w:r>
      <w:r w:rsidRPr="00160233">
        <w:rPr>
          <w:rFonts w:ascii="Times New Roman" w:hAnsi="Times New Roman" w:cs="Times New Roman"/>
          <w:sz w:val="24"/>
          <w:szCs w:val="24"/>
        </w:rPr>
        <w:t xml:space="preserve"> Proje ve danışmanlığın TÜBİTAK</w:t>
      </w:r>
      <w:r w:rsidR="003A0499">
        <w:rPr>
          <w:rFonts w:ascii="Times New Roman" w:hAnsi="Times New Roman" w:cs="Times New Roman"/>
          <w:sz w:val="24"/>
          <w:szCs w:val="24"/>
        </w:rPr>
        <w:t>, Kalkınma Ajansları ve San-Tez</w:t>
      </w:r>
      <w:r w:rsidRPr="00160233">
        <w:rPr>
          <w:rFonts w:ascii="Times New Roman" w:hAnsi="Times New Roman" w:cs="Times New Roman"/>
          <w:sz w:val="24"/>
          <w:szCs w:val="24"/>
        </w:rPr>
        <w:t xml:space="preserve"> </w:t>
      </w:r>
      <w:r w:rsidR="00D320B5" w:rsidRPr="00160233">
        <w:rPr>
          <w:rFonts w:ascii="Times New Roman" w:hAnsi="Times New Roman" w:cs="Times New Roman"/>
          <w:sz w:val="24"/>
          <w:szCs w:val="24"/>
        </w:rPr>
        <w:t>projelerinde olduğu gibi</w:t>
      </w:r>
      <w:r w:rsidRPr="00160233">
        <w:rPr>
          <w:rFonts w:ascii="Times New Roman" w:hAnsi="Times New Roman" w:cs="Times New Roman"/>
          <w:sz w:val="24"/>
          <w:szCs w:val="24"/>
        </w:rPr>
        <w:t xml:space="preserve"> bir dış bilimsel kurum veya kuruluş tarafından oluşturulan hakem heyetince değerlendirme ve bütçelemesinin yapılmadığı </w:t>
      </w:r>
      <w:r w:rsidR="003A0499">
        <w:rPr>
          <w:rFonts w:ascii="Times New Roman" w:hAnsi="Times New Roman" w:cs="Times New Roman"/>
          <w:sz w:val="24"/>
          <w:szCs w:val="24"/>
        </w:rPr>
        <w:t>projelerde</w:t>
      </w:r>
      <w:r w:rsidRPr="00160233">
        <w:rPr>
          <w:rFonts w:ascii="Times New Roman" w:hAnsi="Times New Roman" w:cs="Times New Roman"/>
          <w:sz w:val="24"/>
          <w:szCs w:val="24"/>
        </w:rPr>
        <w:t xml:space="preserve"> proje</w:t>
      </w:r>
      <w:r w:rsidR="0017611F">
        <w:rPr>
          <w:rFonts w:ascii="Times New Roman" w:hAnsi="Times New Roman" w:cs="Times New Roman"/>
          <w:sz w:val="24"/>
          <w:szCs w:val="24"/>
        </w:rPr>
        <w:t xml:space="preserve"> ve danışmanlı</w:t>
      </w:r>
      <w:r w:rsidR="006747D0">
        <w:rPr>
          <w:rFonts w:ascii="Times New Roman" w:hAnsi="Times New Roman" w:cs="Times New Roman"/>
          <w:sz w:val="24"/>
          <w:szCs w:val="24"/>
        </w:rPr>
        <w:t>k</w:t>
      </w:r>
      <w:r w:rsidRPr="00160233">
        <w:rPr>
          <w:rFonts w:ascii="Times New Roman" w:hAnsi="Times New Roman" w:cs="Times New Roman"/>
          <w:sz w:val="24"/>
          <w:szCs w:val="24"/>
        </w:rPr>
        <w:t xml:space="preserve"> bedelinin KDV hariç % 30’</w:t>
      </w:r>
      <w:r w:rsidR="0059764E" w:rsidRPr="00160233">
        <w:rPr>
          <w:rFonts w:ascii="Times New Roman" w:hAnsi="Times New Roman" w:cs="Times New Roman"/>
          <w:sz w:val="24"/>
          <w:szCs w:val="24"/>
        </w:rPr>
        <w:t>u iktisadi işletme payı olarak iktisadi işletme bünyesinde bırakılır. Kalan miktar üzerinden yasal kesintiler yapıldıktan sonra proje personeline ödenir.</w:t>
      </w:r>
    </w:p>
    <w:p w:rsidR="006151E8" w:rsidRPr="00160233" w:rsidRDefault="00C66557" w:rsidP="00C53A1F">
      <w:pPr>
        <w:jc w:val="both"/>
        <w:rPr>
          <w:rFonts w:ascii="Times New Roman" w:hAnsi="Times New Roman" w:cs="Times New Roman"/>
          <w:b/>
          <w:sz w:val="24"/>
          <w:szCs w:val="24"/>
        </w:rPr>
      </w:pPr>
      <w:r w:rsidRPr="00160233">
        <w:rPr>
          <w:rFonts w:ascii="Times New Roman" w:hAnsi="Times New Roman" w:cs="Times New Roman"/>
          <w:b/>
          <w:sz w:val="24"/>
          <w:szCs w:val="24"/>
        </w:rPr>
        <w:t xml:space="preserve">Bütçe, Satın Alma ve </w:t>
      </w:r>
      <w:r w:rsidR="00CB4A04" w:rsidRPr="00160233">
        <w:rPr>
          <w:rFonts w:ascii="Times New Roman" w:hAnsi="Times New Roman" w:cs="Times New Roman"/>
          <w:b/>
          <w:sz w:val="24"/>
          <w:szCs w:val="24"/>
        </w:rPr>
        <w:t>Mali işlemler</w:t>
      </w:r>
    </w:p>
    <w:p w:rsidR="00CB4A04" w:rsidRPr="00160233" w:rsidRDefault="00CB4A04" w:rsidP="00C53A1F">
      <w:pPr>
        <w:jc w:val="both"/>
        <w:rPr>
          <w:rFonts w:ascii="Times New Roman" w:hAnsi="Times New Roman" w:cs="Times New Roman"/>
          <w:sz w:val="24"/>
          <w:szCs w:val="24"/>
        </w:rPr>
      </w:pPr>
      <w:r w:rsidRPr="00160233">
        <w:rPr>
          <w:rFonts w:ascii="Times New Roman" w:hAnsi="Times New Roman" w:cs="Times New Roman"/>
          <w:b/>
          <w:sz w:val="24"/>
          <w:szCs w:val="24"/>
        </w:rPr>
        <w:t>Madde 2</w:t>
      </w:r>
      <w:r w:rsidR="00FE4F41" w:rsidRPr="00160233">
        <w:rPr>
          <w:rFonts w:ascii="Times New Roman" w:hAnsi="Times New Roman" w:cs="Times New Roman"/>
          <w:b/>
          <w:sz w:val="24"/>
          <w:szCs w:val="24"/>
        </w:rPr>
        <w:t>3</w:t>
      </w:r>
      <w:r w:rsidRPr="00160233">
        <w:rPr>
          <w:rFonts w:ascii="Times New Roman" w:hAnsi="Times New Roman" w:cs="Times New Roman"/>
          <w:b/>
          <w:sz w:val="24"/>
          <w:szCs w:val="24"/>
        </w:rPr>
        <w:t>-</w:t>
      </w:r>
      <w:r w:rsidRPr="00160233">
        <w:rPr>
          <w:rFonts w:ascii="Times New Roman" w:hAnsi="Times New Roman" w:cs="Times New Roman"/>
          <w:sz w:val="24"/>
          <w:szCs w:val="24"/>
        </w:rPr>
        <w:t xml:space="preserve"> Mali işlemler iktisadi işletme için ayrı ve bağımsız bir muhasebe sistemi oluşturulmak</w:t>
      </w:r>
      <w:r w:rsidR="0027154E" w:rsidRPr="00160233">
        <w:rPr>
          <w:rFonts w:ascii="Times New Roman" w:hAnsi="Times New Roman" w:cs="Times New Roman"/>
          <w:sz w:val="24"/>
          <w:szCs w:val="24"/>
        </w:rPr>
        <w:t xml:space="preserve"> ve ayrı banka hesapları açtırılmak suretiyle</w:t>
      </w:r>
      <w:r w:rsidRPr="00160233">
        <w:rPr>
          <w:rFonts w:ascii="Times New Roman" w:hAnsi="Times New Roman" w:cs="Times New Roman"/>
          <w:sz w:val="24"/>
          <w:szCs w:val="24"/>
        </w:rPr>
        <w:t>:</w:t>
      </w:r>
    </w:p>
    <w:p w:rsidR="00C66557" w:rsidRPr="00160233" w:rsidRDefault="0017611F" w:rsidP="00C66557">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İktisadi işletme yönetim</w:t>
      </w:r>
      <w:r w:rsidR="00F83495">
        <w:rPr>
          <w:rFonts w:ascii="Times New Roman" w:hAnsi="Times New Roman" w:cs="Times New Roman"/>
          <w:sz w:val="24"/>
          <w:szCs w:val="24"/>
        </w:rPr>
        <w:t>ince</w:t>
      </w:r>
      <w:r w:rsidR="00736555" w:rsidRPr="00160233">
        <w:rPr>
          <w:rFonts w:ascii="Times New Roman" w:hAnsi="Times New Roman" w:cs="Times New Roman"/>
          <w:sz w:val="24"/>
          <w:szCs w:val="24"/>
        </w:rPr>
        <w:t xml:space="preserve"> hazırlana</w:t>
      </w:r>
      <w:r>
        <w:rPr>
          <w:rFonts w:ascii="Times New Roman" w:hAnsi="Times New Roman" w:cs="Times New Roman"/>
          <w:sz w:val="24"/>
          <w:szCs w:val="24"/>
        </w:rPr>
        <w:t>n bütçe</w:t>
      </w:r>
      <w:r w:rsidR="00736555" w:rsidRPr="00160233">
        <w:rPr>
          <w:rFonts w:ascii="Times New Roman" w:hAnsi="Times New Roman" w:cs="Times New Roman"/>
          <w:sz w:val="24"/>
          <w:szCs w:val="24"/>
        </w:rPr>
        <w:t xml:space="preserve"> </w:t>
      </w:r>
      <w:r w:rsidR="00C66557" w:rsidRPr="00160233">
        <w:rPr>
          <w:rFonts w:ascii="Times New Roman" w:hAnsi="Times New Roman" w:cs="Times New Roman"/>
          <w:sz w:val="24"/>
          <w:szCs w:val="24"/>
        </w:rPr>
        <w:t xml:space="preserve">her yıl </w:t>
      </w:r>
      <w:r w:rsidR="00736555" w:rsidRPr="00160233">
        <w:rPr>
          <w:rFonts w:ascii="Times New Roman" w:hAnsi="Times New Roman" w:cs="Times New Roman"/>
          <w:sz w:val="24"/>
          <w:szCs w:val="24"/>
        </w:rPr>
        <w:t xml:space="preserve">karara bağlanmak üzere </w:t>
      </w:r>
      <w:r w:rsidR="00C66557" w:rsidRPr="00160233">
        <w:rPr>
          <w:rFonts w:ascii="Times New Roman" w:hAnsi="Times New Roman" w:cs="Times New Roman"/>
          <w:sz w:val="24"/>
          <w:szCs w:val="24"/>
        </w:rPr>
        <w:t xml:space="preserve">en geç </w:t>
      </w:r>
      <w:r w:rsidR="00736555" w:rsidRPr="00160233">
        <w:rPr>
          <w:rFonts w:ascii="Times New Roman" w:hAnsi="Times New Roman" w:cs="Times New Roman"/>
          <w:sz w:val="24"/>
          <w:szCs w:val="24"/>
        </w:rPr>
        <w:t xml:space="preserve">Kasım ayının sonuna kadar </w:t>
      </w:r>
      <w:r>
        <w:rPr>
          <w:rFonts w:ascii="Times New Roman" w:hAnsi="Times New Roman" w:cs="Times New Roman"/>
          <w:sz w:val="24"/>
          <w:szCs w:val="24"/>
        </w:rPr>
        <w:t>Mütevelli h</w:t>
      </w:r>
      <w:r w:rsidR="00736555" w:rsidRPr="00160233">
        <w:rPr>
          <w:rFonts w:ascii="Times New Roman" w:hAnsi="Times New Roman" w:cs="Times New Roman"/>
          <w:sz w:val="24"/>
          <w:szCs w:val="24"/>
        </w:rPr>
        <w:t>eyet</w:t>
      </w:r>
      <w:r>
        <w:rPr>
          <w:rFonts w:ascii="Times New Roman" w:hAnsi="Times New Roman" w:cs="Times New Roman"/>
          <w:sz w:val="24"/>
          <w:szCs w:val="24"/>
        </w:rPr>
        <w:t>e</w:t>
      </w:r>
      <w:r w:rsidR="00736555" w:rsidRPr="00160233">
        <w:rPr>
          <w:rFonts w:ascii="Times New Roman" w:hAnsi="Times New Roman" w:cs="Times New Roman"/>
          <w:sz w:val="24"/>
          <w:szCs w:val="24"/>
        </w:rPr>
        <w:t xml:space="preserve"> sunulur.</w:t>
      </w:r>
    </w:p>
    <w:p w:rsidR="00CB4A04" w:rsidRPr="00160233" w:rsidRDefault="003162FC" w:rsidP="00CB4A04">
      <w:pPr>
        <w:pStyle w:val="ListeParagraf"/>
        <w:numPr>
          <w:ilvl w:val="0"/>
          <w:numId w:val="10"/>
        </w:numPr>
        <w:jc w:val="both"/>
        <w:rPr>
          <w:rFonts w:ascii="Times New Roman" w:hAnsi="Times New Roman" w:cs="Times New Roman"/>
          <w:sz w:val="24"/>
          <w:szCs w:val="24"/>
        </w:rPr>
      </w:pPr>
      <w:r w:rsidRPr="00160233">
        <w:rPr>
          <w:rFonts w:ascii="Times New Roman" w:hAnsi="Times New Roman" w:cs="Times New Roman"/>
          <w:sz w:val="24"/>
          <w:szCs w:val="24"/>
        </w:rPr>
        <w:t>Mal ve hizmet satın alma işlemlerinde Çankaya Üniversitesi Satın Alma ve İhale Yönetmeliği hükümleri</w:t>
      </w:r>
      <w:r w:rsidR="00C66557" w:rsidRPr="00160233">
        <w:rPr>
          <w:rFonts w:ascii="Times New Roman" w:hAnsi="Times New Roman" w:cs="Times New Roman"/>
          <w:sz w:val="24"/>
          <w:szCs w:val="24"/>
        </w:rPr>
        <w:t>,</w:t>
      </w:r>
    </w:p>
    <w:p w:rsidR="00ED39EE" w:rsidRDefault="00C66557" w:rsidP="00CB4A04">
      <w:pPr>
        <w:pStyle w:val="ListeParagraf"/>
        <w:numPr>
          <w:ilvl w:val="0"/>
          <w:numId w:val="10"/>
        </w:numPr>
        <w:jc w:val="both"/>
        <w:rPr>
          <w:rFonts w:ascii="Times New Roman" w:hAnsi="Times New Roman" w:cs="Times New Roman"/>
          <w:sz w:val="24"/>
          <w:szCs w:val="24"/>
        </w:rPr>
      </w:pPr>
      <w:r w:rsidRPr="006747D0">
        <w:rPr>
          <w:rFonts w:ascii="Times New Roman" w:hAnsi="Times New Roman" w:cs="Times New Roman"/>
          <w:sz w:val="24"/>
          <w:szCs w:val="24"/>
        </w:rPr>
        <w:t>Harcamalar</w:t>
      </w:r>
      <w:r w:rsidR="006747D0" w:rsidRPr="006747D0">
        <w:rPr>
          <w:rFonts w:ascii="Times New Roman" w:hAnsi="Times New Roman" w:cs="Times New Roman"/>
          <w:sz w:val="24"/>
          <w:szCs w:val="24"/>
        </w:rPr>
        <w:t xml:space="preserve"> kuruluşunda ve her takvim yılı başında yönetim kurulunca onaylanan ve Mütevelli heyetçe karara bağlanan takvim yılı bütçesinin uygulanmasına ilişkin esaslar ve harcamaya ilişkin yetkiler belgesi çerçevesinde yapılır.</w:t>
      </w:r>
      <w:r w:rsidRPr="006747D0">
        <w:rPr>
          <w:rFonts w:ascii="Times New Roman" w:hAnsi="Times New Roman" w:cs="Times New Roman"/>
          <w:sz w:val="24"/>
          <w:szCs w:val="24"/>
        </w:rPr>
        <w:t xml:space="preserve"> </w:t>
      </w:r>
    </w:p>
    <w:p w:rsidR="00736555" w:rsidRPr="006747D0" w:rsidRDefault="00ED39EE" w:rsidP="00CB4A04">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İktisadi işletme tarafından</w:t>
      </w:r>
      <w:r w:rsidR="00736555" w:rsidRPr="006747D0">
        <w:rPr>
          <w:rFonts w:ascii="Times New Roman" w:hAnsi="Times New Roman" w:cs="Times New Roman"/>
          <w:sz w:val="24"/>
          <w:szCs w:val="24"/>
        </w:rPr>
        <w:t xml:space="preserve"> hazırlanan mali yıl sonu bütçe kesin hesabı yeminli mali müşavir tarafından incelenip </w:t>
      </w:r>
      <w:r>
        <w:rPr>
          <w:rFonts w:ascii="Times New Roman" w:hAnsi="Times New Roman" w:cs="Times New Roman"/>
          <w:sz w:val="24"/>
          <w:szCs w:val="24"/>
        </w:rPr>
        <w:t>raporlanmasını müteakip</w:t>
      </w:r>
      <w:r w:rsidR="00736555" w:rsidRPr="006747D0">
        <w:rPr>
          <w:rFonts w:ascii="Times New Roman" w:hAnsi="Times New Roman" w:cs="Times New Roman"/>
          <w:sz w:val="24"/>
          <w:szCs w:val="24"/>
        </w:rPr>
        <w:t xml:space="preserve"> </w:t>
      </w:r>
      <w:r w:rsidR="009526B7" w:rsidRPr="006747D0">
        <w:rPr>
          <w:rFonts w:ascii="Times New Roman" w:hAnsi="Times New Roman" w:cs="Times New Roman"/>
          <w:sz w:val="24"/>
          <w:szCs w:val="24"/>
        </w:rPr>
        <w:t xml:space="preserve">karara bağlanmak üzere </w:t>
      </w:r>
      <w:proofErr w:type="gramStart"/>
      <w:r w:rsidR="00736555" w:rsidRPr="006747D0">
        <w:rPr>
          <w:rFonts w:ascii="Times New Roman" w:hAnsi="Times New Roman" w:cs="Times New Roman"/>
          <w:sz w:val="24"/>
          <w:szCs w:val="24"/>
        </w:rPr>
        <w:t>en  geç</w:t>
      </w:r>
      <w:proofErr w:type="gramEnd"/>
      <w:r w:rsidR="00736555" w:rsidRPr="006747D0">
        <w:rPr>
          <w:rFonts w:ascii="Times New Roman" w:hAnsi="Times New Roman" w:cs="Times New Roman"/>
          <w:sz w:val="24"/>
          <w:szCs w:val="24"/>
        </w:rPr>
        <w:t xml:space="preserve"> Mart ayı sonuna kadar</w:t>
      </w:r>
      <w:r w:rsidR="005F2C47" w:rsidRPr="006747D0">
        <w:rPr>
          <w:rFonts w:ascii="Times New Roman" w:hAnsi="Times New Roman" w:cs="Times New Roman"/>
          <w:sz w:val="24"/>
          <w:szCs w:val="24"/>
        </w:rPr>
        <w:t xml:space="preserve"> </w:t>
      </w:r>
      <w:r>
        <w:rPr>
          <w:rFonts w:ascii="Times New Roman" w:hAnsi="Times New Roman" w:cs="Times New Roman"/>
          <w:sz w:val="24"/>
          <w:szCs w:val="24"/>
        </w:rPr>
        <w:t>yönetim kurulu tarafından</w:t>
      </w:r>
      <w:r w:rsidR="005F2C47" w:rsidRPr="006747D0">
        <w:rPr>
          <w:rFonts w:ascii="Times New Roman" w:hAnsi="Times New Roman" w:cs="Times New Roman"/>
          <w:sz w:val="24"/>
          <w:szCs w:val="24"/>
        </w:rPr>
        <w:t xml:space="preserve"> Mütevelli H</w:t>
      </w:r>
      <w:r w:rsidR="00736555" w:rsidRPr="006747D0">
        <w:rPr>
          <w:rFonts w:ascii="Times New Roman" w:hAnsi="Times New Roman" w:cs="Times New Roman"/>
          <w:sz w:val="24"/>
          <w:szCs w:val="24"/>
        </w:rPr>
        <w:t>eyet</w:t>
      </w:r>
      <w:r>
        <w:rPr>
          <w:rFonts w:ascii="Times New Roman" w:hAnsi="Times New Roman" w:cs="Times New Roman"/>
          <w:sz w:val="24"/>
          <w:szCs w:val="24"/>
        </w:rPr>
        <w:t>e</w:t>
      </w:r>
      <w:r w:rsidR="00736555" w:rsidRPr="006747D0">
        <w:rPr>
          <w:rFonts w:ascii="Times New Roman" w:hAnsi="Times New Roman" w:cs="Times New Roman"/>
          <w:sz w:val="24"/>
          <w:szCs w:val="24"/>
        </w:rPr>
        <w:t xml:space="preserve"> sunulur.</w:t>
      </w:r>
    </w:p>
    <w:p w:rsidR="009526B7" w:rsidRPr="00160233" w:rsidRDefault="009526B7" w:rsidP="009526B7">
      <w:pPr>
        <w:rPr>
          <w:rFonts w:ascii="Times New Roman" w:hAnsi="Times New Roman" w:cs="Times New Roman"/>
          <w:b/>
          <w:sz w:val="24"/>
          <w:szCs w:val="24"/>
        </w:rPr>
      </w:pPr>
      <w:r w:rsidRPr="00160233">
        <w:rPr>
          <w:rFonts w:ascii="Times New Roman" w:hAnsi="Times New Roman" w:cs="Times New Roman"/>
          <w:b/>
          <w:sz w:val="24"/>
          <w:szCs w:val="24"/>
        </w:rPr>
        <w:t>Çeşitli ve Son Hükümler</w:t>
      </w:r>
    </w:p>
    <w:p w:rsidR="009526B7" w:rsidRPr="00160233" w:rsidRDefault="009526B7" w:rsidP="009526B7">
      <w:pPr>
        <w:rPr>
          <w:rFonts w:ascii="Times New Roman" w:hAnsi="Times New Roman" w:cs="Times New Roman"/>
          <w:sz w:val="24"/>
          <w:szCs w:val="24"/>
        </w:rPr>
      </w:pPr>
      <w:r w:rsidRPr="00160233">
        <w:rPr>
          <w:rFonts w:ascii="Times New Roman" w:hAnsi="Times New Roman" w:cs="Times New Roman"/>
          <w:b/>
          <w:sz w:val="24"/>
          <w:szCs w:val="24"/>
        </w:rPr>
        <w:t>Madde 2</w:t>
      </w:r>
      <w:r w:rsidR="00FE4F41" w:rsidRPr="00160233">
        <w:rPr>
          <w:rFonts w:ascii="Times New Roman" w:hAnsi="Times New Roman" w:cs="Times New Roman"/>
          <w:b/>
          <w:sz w:val="24"/>
          <w:szCs w:val="24"/>
        </w:rPr>
        <w:t>4</w:t>
      </w:r>
      <w:r w:rsidRPr="00160233">
        <w:rPr>
          <w:rFonts w:ascii="Times New Roman" w:hAnsi="Times New Roman" w:cs="Times New Roman"/>
          <w:b/>
          <w:sz w:val="24"/>
          <w:szCs w:val="24"/>
        </w:rPr>
        <w:t xml:space="preserve">- </w:t>
      </w:r>
      <w:r w:rsidRPr="00160233">
        <w:rPr>
          <w:rFonts w:ascii="Times New Roman" w:hAnsi="Times New Roman" w:cs="Times New Roman"/>
          <w:sz w:val="24"/>
          <w:szCs w:val="24"/>
        </w:rPr>
        <w:t xml:space="preserve">Bu yönergede hüküm bulunmayan hallerde ilgili yasal mevzuatlar </w:t>
      </w:r>
      <w:r w:rsidR="0027154E" w:rsidRPr="00160233">
        <w:rPr>
          <w:rFonts w:ascii="Times New Roman" w:hAnsi="Times New Roman" w:cs="Times New Roman"/>
          <w:sz w:val="24"/>
          <w:szCs w:val="24"/>
        </w:rPr>
        <w:t>ile Mütevell</w:t>
      </w:r>
      <w:r w:rsidR="0004322E" w:rsidRPr="00160233">
        <w:rPr>
          <w:rFonts w:ascii="Times New Roman" w:hAnsi="Times New Roman" w:cs="Times New Roman"/>
          <w:sz w:val="24"/>
          <w:szCs w:val="24"/>
        </w:rPr>
        <w:t xml:space="preserve">i Heyet karar ve </w:t>
      </w:r>
      <w:r w:rsidR="00054ACC" w:rsidRPr="00160233">
        <w:rPr>
          <w:rFonts w:ascii="Times New Roman" w:hAnsi="Times New Roman" w:cs="Times New Roman"/>
          <w:sz w:val="24"/>
          <w:szCs w:val="24"/>
        </w:rPr>
        <w:t>olurları</w:t>
      </w:r>
      <w:r w:rsidR="0004322E" w:rsidRPr="00160233">
        <w:rPr>
          <w:rFonts w:ascii="Times New Roman" w:hAnsi="Times New Roman" w:cs="Times New Roman"/>
          <w:sz w:val="24"/>
          <w:szCs w:val="24"/>
        </w:rPr>
        <w:t xml:space="preserve"> u</w:t>
      </w:r>
      <w:r w:rsidRPr="00160233">
        <w:rPr>
          <w:rFonts w:ascii="Times New Roman" w:hAnsi="Times New Roman" w:cs="Times New Roman"/>
          <w:sz w:val="24"/>
          <w:szCs w:val="24"/>
        </w:rPr>
        <w:t>ygulanır.</w:t>
      </w:r>
    </w:p>
    <w:p w:rsidR="00D07590" w:rsidRPr="00160233" w:rsidRDefault="00D07590" w:rsidP="00D07590">
      <w:pPr>
        <w:rPr>
          <w:rFonts w:ascii="Times New Roman" w:hAnsi="Times New Roman" w:cs="Times New Roman"/>
          <w:b/>
          <w:sz w:val="24"/>
          <w:szCs w:val="24"/>
        </w:rPr>
      </w:pPr>
      <w:r w:rsidRPr="00160233">
        <w:rPr>
          <w:rFonts w:ascii="Times New Roman" w:hAnsi="Times New Roman" w:cs="Times New Roman"/>
          <w:b/>
          <w:sz w:val="24"/>
          <w:szCs w:val="24"/>
        </w:rPr>
        <w:t>İşletme’nin Feshi</w:t>
      </w:r>
    </w:p>
    <w:p w:rsidR="00D07590" w:rsidRPr="00160233" w:rsidRDefault="00D07590" w:rsidP="00D07590">
      <w:pPr>
        <w:rPr>
          <w:rFonts w:ascii="Times New Roman" w:hAnsi="Times New Roman" w:cs="Times New Roman"/>
          <w:sz w:val="24"/>
          <w:szCs w:val="24"/>
        </w:rPr>
      </w:pPr>
      <w:r w:rsidRPr="00160233">
        <w:rPr>
          <w:rFonts w:ascii="Times New Roman" w:hAnsi="Times New Roman" w:cs="Times New Roman"/>
          <w:b/>
          <w:sz w:val="24"/>
          <w:szCs w:val="24"/>
        </w:rPr>
        <w:t>Madde 25</w:t>
      </w:r>
      <w:r w:rsidRPr="00160233">
        <w:rPr>
          <w:rFonts w:ascii="Times New Roman" w:hAnsi="Times New Roman" w:cs="Times New Roman"/>
          <w:sz w:val="24"/>
          <w:szCs w:val="24"/>
        </w:rPr>
        <w:t xml:space="preserve">-  İşletme’nin feshine karar verme yetkisi Mütevelli Heyeti’ne aittir. Fesh edilen İşletme’nin bütün mal varlığı, hakları, alacakları ve borçları ile birlikte </w:t>
      </w:r>
      <w:r w:rsidR="002F05E6">
        <w:rPr>
          <w:rFonts w:ascii="Times New Roman" w:hAnsi="Times New Roman" w:cs="Times New Roman"/>
          <w:sz w:val="24"/>
          <w:szCs w:val="24"/>
        </w:rPr>
        <w:t>Üniversite tüzel kişiliğine</w:t>
      </w:r>
      <w:r w:rsidRPr="00160233">
        <w:rPr>
          <w:rFonts w:ascii="Times New Roman" w:hAnsi="Times New Roman" w:cs="Times New Roman"/>
          <w:sz w:val="24"/>
          <w:szCs w:val="24"/>
        </w:rPr>
        <w:t xml:space="preserve"> intikal eder.</w:t>
      </w:r>
    </w:p>
    <w:p w:rsidR="009526B7" w:rsidRPr="00160233" w:rsidRDefault="009526B7" w:rsidP="009526B7">
      <w:pPr>
        <w:rPr>
          <w:rFonts w:ascii="Times New Roman" w:hAnsi="Times New Roman" w:cs="Times New Roman"/>
          <w:b/>
          <w:sz w:val="24"/>
          <w:szCs w:val="24"/>
        </w:rPr>
      </w:pPr>
      <w:r w:rsidRPr="00160233">
        <w:rPr>
          <w:rFonts w:ascii="Times New Roman" w:hAnsi="Times New Roman" w:cs="Times New Roman"/>
          <w:b/>
          <w:sz w:val="24"/>
          <w:szCs w:val="24"/>
        </w:rPr>
        <w:t>Yürürlük</w:t>
      </w:r>
    </w:p>
    <w:p w:rsidR="009526B7" w:rsidRPr="00160233" w:rsidRDefault="009526B7" w:rsidP="0004322E">
      <w:pPr>
        <w:jc w:val="both"/>
        <w:rPr>
          <w:rFonts w:ascii="Times New Roman" w:hAnsi="Times New Roman" w:cs="Times New Roman"/>
          <w:sz w:val="24"/>
          <w:szCs w:val="24"/>
        </w:rPr>
      </w:pPr>
      <w:r w:rsidRPr="00160233">
        <w:rPr>
          <w:rFonts w:ascii="Times New Roman" w:hAnsi="Times New Roman" w:cs="Times New Roman"/>
          <w:b/>
          <w:sz w:val="24"/>
          <w:szCs w:val="24"/>
        </w:rPr>
        <w:t>Madde 2</w:t>
      </w:r>
      <w:r w:rsidR="00D07590" w:rsidRPr="00160233">
        <w:rPr>
          <w:rFonts w:ascii="Times New Roman" w:hAnsi="Times New Roman" w:cs="Times New Roman"/>
          <w:b/>
          <w:sz w:val="24"/>
          <w:szCs w:val="24"/>
        </w:rPr>
        <w:t>6</w:t>
      </w:r>
      <w:r w:rsidRPr="00160233">
        <w:rPr>
          <w:rFonts w:ascii="Times New Roman" w:hAnsi="Times New Roman" w:cs="Times New Roman"/>
          <w:b/>
          <w:sz w:val="24"/>
          <w:szCs w:val="24"/>
        </w:rPr>
        <w:t>-</w:t>
      </w:r>
      <w:r w:rsidRPr="00160233">
        <w:rPr>
          <w:rFonts w:ascii="Times New Roman" w:hAnsi="Times New Roman" w:cs="Times New Roman"/>
          <w:sz w:val="24"/>
          <w:szCs w:val="24"/>
        </w:rPr>
        <w:t xml:space="preserve"> </w:t>
      </w:r>
      <w:r w:rsidR="00E5179D" w:rsidRPr="00160233">
        <w:rPr>
          <w:rFonts w:ascii="Times New Roman" w:hAnsi="Times New Roman" w:cs="Times New Roman"/>
          <w:sz w:val="24"/>
          <w:szCs w:val="24"/>
        </w:rPr>
        <w:t xml:space="preserve">Bu yönerge </w:t>
      </w:r>
      <w:r w:rsidR="0004322E" w:rsidRPr="00160233">
        <w:rPr>
          <w:rFonts w:ascii="Times New Roman" w:hAnsi="Times New Roman" w:cs="Times New Roman"/>
          <w:sz w:val="24"/>
          <w:szCs w:val="24"/>
        </w:rPr>
        <w:t xml:space="preserve">üniversite </w:t>
      </w:r>
      <w:r w:rsidR="00054ACC" w:rsidRPr="00160233">
        <w:rPr>
          <w:rFonts w:ascii="Times New Roman" w:hAnsi="Times New Roman" w:cs="Times New Roman"/>
          <w:sz w:val="24"/>
          <w:szCs w:val="24"/>
        </w:rPr>
        <w:t>yönetim kurulunun</w:t>
      </w:r>
      <w:r w:rsidR="0004322E" w:rsidRPr="00160233">
        <w:rPr>
          <w:rFonts w:ascii="Times New Roman" w:hAnsi="Times New Roman" w:cs="Times New Roman"/>
          <w:sz w:val="24"/>
          <w:szCs w:val="24"/>
        </w:rPr>
        <w:t xml:space="preserve"> kabulü, Mütevelli Heyetin onayını müteakip </w:t>
      </w:r>
      <w:r w:rsidR="00ED39EE">
        <w:rPr>
          <w:rFonts w:ascii="Times New Roman" w:hAnsi="Times New Roman" w:cs="Times New Roman"/>
          <w:sz w:val="24"/>
          <w:szCs w:val="24"/>
        </w:rPr>
        <w:t xml:space="preserve">kuruluş işlemlerinin </w:t>
      </w:r>
      <w:r w:rsidR="0004322E" w:rsidRPr="00160233">
        <w:rPr>
          <w:rFonts w:ascii="Times New Roman" w:hAnsi="Times New Roman" w:cs="Times New Roman"/>
          <w:sz w:val="24"/>
          <w:szCs w:val="24"/>
        </w:rPr>
        <w:t xml:space="preserve">ticaret sicilinde tescil ve Ticaret Sicil Gazetesinde ilan edildikten sonra </w:t>
      </w:r>
      <w:r w:rsidR="00E5179D" w:rsidRPr="00160233">
        <w:rPr>
          <w:rFonts w:ascii="Times New Roman" w:hAnsi="Times New Roman" w:cs="Times New Roman"/>
          <w:sz w:val="24"/>
          <w:szCs w:val="24"/>
        </w:rPr>
        <w:t>yürürlüğe girer.</w:t>
      </w:r>
    </w:p>
    <w:p w:rsidR="00E5179D" w:rsidRPr="00160233" w:rsidRDefault="00E5179D" w:rsidP="0004322E">
      <w:pPr>
        <w:jc w:val="both"/>
        <w:rPr>
          <w:rFonts w:ascii="Times New Roman" w:hAnsi="Times New Roman" w:cs="Times New Roman"/>
          <w:b/>
          <w:sz w:val="24"/>
          <w:szCs w:val="24"/>
        </w:rPr>
      </w:pPr>
      <w:r w:rsidRPr="00160233">
        <w:rPr>
          <w:rFonts w:ascii="Times New Roman" w:hAnsi="Times New Roman" w:cs="Times New Roman"/>
          <w:b/>
          <w:sz w:val="24"/>
          <w:szCs w:val="24"/>
        </w:rPr>
        <w:t>Yürütme</w:t>
      </w:r>
    </w:p>
    <w:p w:rsidR="00881175" w:rsidRDefault="00E5179D">
      <w:pPr>
        <w:rPr>
          <w:rFonts w:ascii="Times New Roman" w:hAnsi="Times New Roman" w:cs="Times New Roman"/>
          <w:sz w:val="24"/>
          <w:szCs w:val="24"/>
        </w:rPr>
      </w:pPr>
      <w:r w:rsidRPr="00160233">
        <w:rPr>
          <w:rFonts w:ascii="Times New Roman" w:hAnsi="Times New Roman" w:cs="Times New Roman"/>
          <w:b/>
          <w:sz w:val="24"/>
          <w:szCs w:val="24"/>
        </w:rPr>
        <w:t>Madde 2</w:t>
      </w:r>
      <w:r w:rsidR="00D07590" w:rsidRPr="00160233">
        <w:rPr>
          <w:rFonts w:ascii="Times New Roman" w:hAnsi="Times New Roman" w:cs="Times New Roman"/>
          <w:b/>
          <w:sz w:val="24"/>
          <w:szCs w:val="24"/>
        </w:rPr>
        <w:t>7</w:t>
      </w:r>
      <w:r w:rsidRPr="00160233">
        <w:rPr>
          <w:rFonts w:ascii="Times New Roman" w:hAnsi="Times New Roman" w:cs="Times New Roman"/>
          <w:b/>
          <w:sz w:val="24"/>
          <w:szCs w:val="24"/>
        </w:rPr>
        <w:t>-</w:t>
      </w:r>
      <w:r w:rsidRPr="00160233">
        <w:rPr>
          <w:rFonts w:ascii="Times New Roman" w:hAnsi="Times New Roman" w:cs="Times New Roman"/>
          <w:sz w:val="24"/>
          <w:szCs w:val="24"/>
        </w:rPr>
        <w:t xml:space="preserve"> Bu yönerge hükümlerini </w:t>
      </w:r>
      <w:r w:rsidR="00D07590" w:rsidRPr="00160233">
        <w:rPr>
          <w:rFonts w:ascii="Times New Roman" w:hAnsi="Times New Roman" w:cs="Times New Roman"/>
          <w:sz w:val="24"/>
          <w:szCs w:val="24"/>
        </w:rPr>
        <w:t>Mütevelli Heyeti yürütür.</w:t>
      </w:r>
    </w:p>
    <w:p w:rsidR="007A2EA7" w:rsidRDefault="007A2EA7">
      <w:pPr>
        <w:rPr>
          <w:rFonts w:ascii="Times New Roman" w:hAnsi="Times New Roman" w:cs="Times New Roman"/>
          <w:sz w:val="24"/>
          <w:szCs w:val="24"/>
        </w:rPr>
      </w:pPr>
    </w:p>
    <w:p w:rsidR="007A2EA7" w:rsidRDefault="007A2EA7" w:rsidP="007A2EA7">
      <w:pPr>
        <w:pStyle w:val="AltBilgi"/>
        <w:tabs>
          <w:tab w:val="right" w:pos="8346"/>
        </w:tabs>
        <w:ind w:left="44" w:firstLine="360"/>
        <w:jc w:val="right"/>
        <w:rPr>
          <w:sz w:val="16"/>
          <w:szCs w:val="16"/>
        </w:rPr>
      </w:pPr>
    </w:p>
    <w:p w:rsidR="007A2EA7" w:rsidRDefault="007A2EA7" w:rsidP="007A2EA7">
      <w:pPr>
        <w:pStyle w:val="AltBilgi"/>
        <w:tabs>
          <w:tab w:val="right" w:pos="8346"/>
        </w:tabs>
        <w:ind w:left="44" w:firstLine="360"/>
        <w:jc w:val="right"/>
        <w:rPr>
          <w:sz w:val="16"/>
          <w:szCs w:val="16"/>
        </w:rPr>
      </w:pPr>
    </w:p>
    <w:p w:rsidR="007A2EA7" w:rsidRDefault="007A2EA7" w:rsidP="007A2EA7">
      <w:pPr>
        <w:pStyle w:val="AltBilgi"/>
        <w:tabs>
          <w:tab w:val="right" w:pos="8346"/>
        </w:tabs>
        <w:ind w:left="44" w:firstLine="360"/>
        <w:jc w:val="right"/>
        <w:rPr>
          <w:sz w:val="16"/>
          <w:szCs w:val="16"/>
        </w:rPr>
      </w:pPr>
      <w:bookmarkStart w:id="0" w:name="_GoBack"/>
      <w:r>
        <w:rPr>
          <w:sz w:val="16"/>
          <w:szCs w:val="16"/>
        </w:rPr>
        <w:lastRenderedPageBreak/>
        <w:t>Mütevelli Heyet K.T / No 21/11/2016 /</w:t>
      </w:r>
      <w:r>
        <w:rPr>
          <w:sz w:val="16"/>
          <w:szCs w:val="16"/>
        </w:rPr>
        <w:t>50</w:t>
      </w:r>
    </w:p>
    <w:p w:rsidR="007A2EA7" w:rsidRDefault="007A2EA7" w:rsidP="007A2EA7">
      <w:pPr>
        <w:pStyle w:val="AltBilgi"/>
        <w:jc w:val="right"/>
      </w:pPr>
    </w:p>
    <w:p w:rsidR="007A2EA7" w:rsidRDefault="007A2EA7" w:rsidP="007A2EA7">
      <w:pPr>
        <w:pStyle w:val="AltBilgi"/>
        <w:jc w:val="right"/>
        <w:rPr>
          <w:sz w:val="16"/>
          <w:szCs w:val="16"/>
        </w:rPr>
      </w:pPr>
      <w:r>
        <w:rPr>
          <w:sz w:val="16"/>
          <w:szCs w:val="16"/>
        </w:rPr>
        <w:t xml:space="preserve">Güncelleme Tarihi </w:t>
      </w:r>
    </w:p>
    <w:p w:rsidR="007A2EA7" w:rsidRDefault="007A2EA7" w:rsidP="007A2EA7">
      <w:pPr>
        <w:pStyle w:val="AltBilgi"/>
        <w:jc w:val="right"/>
        <w:rPr>
          <w:sz w:val="16"/>
          <w:szCs w:val="16"/>
        </w:rPr>
      </w:pPr>
      <w:r>
        <w:rPr>
          <w:sz w:val="16"/>
          <w:szCs w:val="16"/>
        </w:rPr>
        <w:t>24 Kasım 2016</w:t>
      </w:r>
    </w:p>
    <w:bookmarkEnd w:id="0"/>
    <w:p w:rsidR="007A2EA7" w:rsidRDefault="007A2EA7">
      <w:pPr>
        <w:rPr>
          <w:rFonts w:ascii="Times New Roman" w:hAnsi="Times New Roman" w:cs="Times New Roman"/>
          <w:sz w:val="24"/>
          <w:szCs w:val="24"/>
        </w:rPr>
      </w:pPr>
    </w:p>
    <w:sectPr w:rsidR="007A2EA7" w:rsidSect="005F2C47">
      <w:headerReference w:type="default" r:id="rId8"/>
      <w:footerReference w:type="default" r:id="rId9"/>
      <w:pgSz w:w="11906" w:h="16838"/>
      <w:pgMar w:top="794" w:right="851"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194" w:rsidRDefault="00295194" w:rsidP="00C25D95">
      <w:pPr>
        <w:spacing w:after="0" w:line="240" w:lineRule="auto"/>
      </w:pPr>
      <w:r>
        <w:separator/>
      </w:r>
    </w:p>
  </w:endnote>
  <w:endnote w:type="continuationSeparator" w:id="0">
    <w:p w:rsidR="00295194" w:rsidRDefault="00295194" w:rsidP="00C25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D95" w:rsidRDefault="00C25D9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194" w:rsidRDefault="00295194" w:rsidP="00C25D95">
      <w:pPr>
        <w:spacing w:after="0" w:line="240" w:lineRule="auto"/>
      </w:pPr>
      <w:r>
        <w:separator/>
      </w:r>
    </w:p>
  </w:footnote>
  <w:footnote w:type="continuationSeparator" w:id="0">
    <w:p w:rsidR="00295194" w:rsidRDefault="00295194" w:rsidP="00C25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D95" w:rsidRDefault="00C25D9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1F58"/>
    <w:multiLevelType w:val="hybridMultilevel"/>
    <w:tmpl w:val="63C632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256E06"/>
    <w:multiLevelType w:val="hybridMultilevel"/>
    <w:tmpl w:val="F938A24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52639F"/>
    <w:multiLevelType w:val="hybridMultilevel"/>
    <w:tmpl w:val="1DFE06A2"/>
    <w:lvl w:ilvl="0" w:tplc="E1FE791E">
      <w:start w:val="1"/>
      <w:numFmt w:val="lowerLetter"/>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15:restartNumberingAfterBreak="0">
    <w:nsid w:val="229F5472"/>
    <w:multiLevelType w:val="hybridMultilevel"/>
    <w:tmpl w:val="3E68834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2D632A"/>
    <w:multiLevelType w:val="hybridMultilevel"/>
    <w:tmpl w:val="8946C2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215153B"/>
    <w:multiLevelType w:val="hybridMultilevel"/>
    <w:tmpl w:val="7FBCC974"/>
    <w:lvl w:ilvl="0" w:tplc="9A1A4A0E">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32187810"/>
    <w:multiLevelType w:val="hybridMultilevel"/>
    <w:tmpl w:val="B3E6F2E6"/>
    <w:lvl w:ilvl="0" w:tplc="328A4D80">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15:restartNumberingAfterBreak="0">
    <w:nsid w:val="3B9C0570"/>
    <w:multiLevelType w:val="hybridMultilevel"/>
    <w:tmpl w:val="8BEC83CE"/>
    <w:lvl w:ilvl="0" w:tplc="F16ED074">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48F067C7"/>
    <w:multiLevelType w:val="hybridMultilevel"/>
    <w:tmpl w:val="2EFE3A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7A2375D"/>
    <w:multiLevelType w:val="hybridMultilevel"/>
    <w:tmpl w:val="3E1E95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8935102"/>
    <w:multiLevelType w:val="hybridMultilevel"/>
    <w:tmpl w:val="915CE68A"/>
    <w:lvl w:ilvl="0" w:tplc="9FAC04BA">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15:restartNumberingAfterBreak="0">
    <w:nsid w:val="64AF6CA5"/>
    <w:multiLevelType w:val="hybridMultilevel"/>
    <w:tmpl w:val="4D3A2706"/>
    <w:lvl w:ilvl="0" w:tplc="917E393E">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4"/>
  </w:num>
  <w:num w:numId="3">
    <w:abstractNumId w:val="11"/>
  </w:num>
  <w:num w:numId="4">
    <w:abstractNumId w:val="6"/>
  </w:num>
  <w:num w:numId="5">
    <w:abstractNumId w:val="9"/>
  </w:num>
  <w:num w:numId="6">
    <w:abstractNumId w:val="10"/>
  </w:num>
  <w:num w:numId="7">
    <w:abstractNumId w:val="0"/>
  </w:num>
  <w:num w:numId="8">
    <w:abstractNumId w:val="7"/>
  </w:num>
  <w:num w:numId="9">
    <w:abstractNumId w:val="2"/>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37C"/>
    <w:rsid w:val="00006A83"/>
    <w:rsid w:val="00023BD9"/>
    <w:rsid w:val="0004322E"/>
    <w:rsid w:val="00054ACC"/>
    <w:rsid w:val="00095436"/>
    <w:rsid w:val="00160233"/>
    <w:rsid w:val="00170AB4"/>
    <w:rsid w:val="0017611F"/>
    <w:rsid w:val="00182576"/>
    <w:rsid w:val="00192CD3"/>
    <w:rsid w:val="001A272A"/>
    <w:rsid w:val="001C48EB"/>
    <w:rsid w:val="001F15C2"/>
    <w:rsid w:val="00227C63"/>
    <w:rsid w:val="0027154E"/>
    <w:rsid w:val="00276BF2"/>
    <w:rsid w:val="00291FDF"/>
    <w:rsid w:val="00295194"/>
    <w:rsid w:val="002F05E6"/>
    <w:rsid w:val="003062B0"/>
    <w:rsid w:val="0031037C"/>
    <w:rsid w:val="0031394C"/>
    <w:rsid w:val="003162FC"/>
    <w:rsid w:val="00331680"/>
    <w:rsid w:val="003414AA"/>
    <w:rsid w:val="003631F4"/>
    <w:rsid w:val="00364F8D"/>
    <w:rsid w:val="00383230"/>
    <w:rsid w:val="003A0499"/>
    <w:rsid w:val="003A3A33"/>
    <w:rsid w:val="003B78A2"/>
    <w:rsid w:val="00417414"/>
    <w:rsid w:val="004258BA"/>
    <w:rsid w:val="00454C94"/>
    <w:rsid w:val="004A4B44"/>
    <w:rsid w:val="004F6F22"/>
    <w:rsid w:val="00511EE2"/>
    <w:rsid w:val="00514907"/>
    <w:rsid w:val="005405C6"/>
    <w:rsid w:val="00583AC6"/>
    <w:rsid w:val="0059764E"/>
    <w:rsid w:val="005D33B3"/>
    <w:rsid w:val="005F2C47"/>
    <w:rsid w:val="006151E8"/>
    <w:rsid w:val="006447D3"/>
    <w:rsid w:val="0065283B"/>
    <w:rsid w:val="0065449C"/>
    <w:rsid w:val="00654554"/>
    <w:rsid w:val="006747D0"/>
    <w:rsid w:val="00695019"/>
    <w:rsid w:val="0072689A"/>
    <w:rsid w:val="00736555"/>
    <w:rsid w:val="00780368"/>
    <w:rsid w:val="007A2EA7"/>
    <w:rsid w:val="007E5E70"/>
    <w:rsid w:val="00881175"/>
    <w:rsid w:val="008868AC"/>
    <w:rsid w:val="008D6ADE"/>
    <w:rsid w:val="008F1701"/>
    <w:rsid w:val="008F6300"/>
    <w:rsid w:val="00914A0D"/>
    <w:rsid w:val="00930193"/>
    <w:rsid w:val="00931EE2"/>
    <w:rsid w:val="00935EED"/>
    <w:rsid w:val="00946D0C"/>
    <w:rsid w:val="009516CF"/>
    <w:rsid w:val="009526B7"/>
    <w:rsid w:val="00976CA9"/>
    <w:rsid w:val="009A1018"/>
    <w:rsid w:val="009B5460"/>
    <w:rsid w:val="009F665D"/>
    <w:rsid w:val="00A16B3A"/>
    <w:rsid w:val="00A67F56"/>
    <w:rsid w:val="00A75C6F"/>
    <w:rsid w:val="00A80E01"/>
    <w:rsid w:val="00AC6416"/>
    <w:rsid w:val="00AF59FB"/>
    <w:rsid w:val="00B00084"/>
    <w:rsid w:val="00B26708"/>
    <w:rsid w:val="00B26F6B"/>
    <w:rsid w:val="00B5200A"/>
    <w:rsid w:val="00B763BD"/>
    <w:rsid w:val="00B93F9C"/>
    <w:rsid w:val="00BB14C9"/>
    <w:rsid w:val="00BE08DD"/>
    <w:rsid w:val="00C25D95"/>
    <w:rsid w:val="00C324BA"/>
    <w:rsid w:val="00C53A1F"/>
    <w:rsid w:val="00C66557"/>
    <w:rsid w:val="00C679A2"/>
    <w:rsid w:val="00C96FE7"/>
    <w:rsid w:val="00CB4A04"/>
    <w:rsid w:val="00CB4B9C"/>
    <w:rsid w:val="00CC13DF"/>
    <w:rsid w:val="00CD6FE7"/>
    <w:rsid w:val="00D07590"/>
    <w:rsid w:val="00D126B8"/>
    <w:rsid w:val="00D17977"/>
    <w:rsid w:val="00D320B5"/>
    <w:rsid w:val="00D41A43"/>
    <w:rsid w:val="00D5641B"/>
    <w:rsid w:val="00D64429"/>
    <w:rsid w:val="00D8721D"/>
    <w:rsid w:val="00DF01CE"/>
    <w:rsid w:val="00E5179D"/>
    <w:rsid w:val="00E73065"/>
    <w:rsid w:val="00E85EA8"/>
    <w:rsid w:val="00ED39EE"/>
    <w:rsid w:val="00EF1D89"/>
    <w:rsid w:val="00F00D22"/>
    <w:rsid w:val="00F54190"/>
    <w:rsid w:val="00F63EE7"/>
    <w:rsid w:val="00F778FA"/>
    <w:rsid w:val="00F83495"/>
    <w:rsid w:val="00F90713"/>
    <w:rsid w:val="00F9190A"/>
    <w:rsid w:val="00FE4F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40CF2"/>
  <w15:docId w15:val="{B95916E5-9F44-4E32-BDAD-52351553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3065"/>
    <w:pPr>
      <w:ind w:left="720"/>
      <w:contextualSpacing/>
    </w:pPr>
  </w:style>
  <w:style w:type="paragraph" w:styleId="BalonMetni">
    <w:name w:val="Balloon Text"/>
    <w:basedOn w:val="Normal"/>
    <w:link w:val="BalonMetniChar"/>
    <w:uiPriority w:val="99"/>
    <w:semiHidden/>
    <w:unhideWhenUsed/>
    <w:rsid w:val="00C25D9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5D95"/>
    <w:rPr>
      <w:rFonts w:ascii="Segoe UI" w:hAnsi="Segoe UI" w:cs="Segoe UI"/>
      <w:sz w:val="18"/>
      <w:szCs w:val="18"/>
    </w:rPr>
  </w:style>
  <w:style w:type="paragraph" w:styleId="stBilgi">
    <w:name w:val="header"/>
    <w:basedOn w:val="Normal"/>
    <w:link w:val="stBilgiChar"/>
    <w:uiPriority w:val="99"/>
    <w:unhideWhenUsed/>
    <w:rsid w:val="00C25D9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5D95"/>
  </w:style>
  <w:style w:type="paragraph" w:styleId="AltBilgi">
    <w:name w:val="footer"/>
    <w:basedOn w:val="Normal"/>
    <w:link w:val="AltBilgiChar"/>
    <w:unhideWhenUsed/>
    <w:rsid w:val="00C25D95"/>
    <w:pPr>
      <w:tabs>
        <w:tab w:val="center" w:pos="4536"/>
        <w:tab w:val="right" w:pos="9072"/>
      </w:tabs>
      <w:spacing w:after="0" w:line="240" w:lineRule="auto"/>
    </w:pPr>
  </w:style>
  <w:style w:type="character" w:customStyle="1" w:styleId="AltBilgiChar">
    <w:name w:val="Alt Bilgi Char"/>
    <w:basedOn w:val="VarsaylanParagrafYazTipi"/>
    <w:link w:val="AltBilgi"/>
    <w:rsid w:val="00C25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52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032EE-9AAB-4D00-ABAD-5BB6538E5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1703</Words>
  <Characters>9713</Characters>
  <Application>Microsoft Office Word</Application>
  <DocSecurity>0</DocSecurity>
  <Lines>80</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çankaya</dc:creator>
  <cp:keywords/>
  <dc:description/>
  <cp:lastModifiedBy>cemal özalp</cp:lastModifiedBy>
  <cp:revision>2</cp:revision>
  <cp:lastPrinted>2016-10-21T07:49:00Z</cp:lastPrinted>
  <dcterms:created xsi:type="dcterms:W3CDTF">2016-11-24T17:13:00Z</dcterms:created>
  <dcterms:modified xsi:type="dcterms:W3CDTF">2016-11-24T17:13:00Z</dcterms:modified>
</cp:coreProperties>
</file>